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6DD3" w14:textId="118965AB" w:rsidR="00FB3146" w:rsidRPr="00D922DA" w:rsidRDefault="00FB3146" w:rsidP="00D922DA">
      <w:pPr>
        <w:jc w:val="both"/>
        <w:rPr>
          <w:rFonts w:ascii="Times New Roman" w:hAnsi="Times New Roman" w:cs="Times New Roman"/>
          <w:b/>
          <w:bCs/>
        </w:rPr>
      </w:pPr>
      <w:r w:rsidRPr="00D922DA">
        <w:rPr>
          <w:rFonts w:ascii="Times New Roman" w:hAnsi="Times New Roman" w:cs="Times New Roman"/>
          <w:b/>
          <w:bCs/>
        </w:rPr>
        <w:t xml:space="preserve">Supplementary File </w:t>
      </w:r>
      <w:r w:rsidR="00C25AC9">
        <w:rPr>
          <w:rFonts w:ascii="Times New Roman" w:hAnsi="Times New Roman" w:cs="Times New Roman"/>
          <w:b/>
          <w:bCs/>
        </w:rPr>
        <w:t>4</w:t>
      </w:r>
      <w:r w:rsidRPr="00D922DA">
        <w:rPr>
          <w:rFonts w:ascii="Times New Roman" w:hAnsi="Times New Roman" w:cs="Times New Roman"/>
          <w:b/>
          <w:bCs/>
        </w:rPr>
        <w:t xml:space="preserve">. </w:t>
      </w:r>
      <w:r w:rsidR="00D922DA" w:rsidRPr="00D922DA">
        <w:rPr>
          <w:rFonts w:ascii="Times New Roman" w:hAnsi="Times New Roman" w:cs="Times New Roman"/>
          <w:b/>
          <w:bCs/>
        </w:rPr>
        <w:t>Data files outputted by analysis script</w:t>
      </w:r>
    </w:p>
    <w:p w14:paraId="00C72A4F" w14:textId="73AEB70B" w:rsidR="00FB3146" w:rsidRPr="00D922DA" w:rsidRDefault="00FB3146" w:rsidP="00D922DA">
      <w:pPr>
        <w:jc w:val="both"/>
        <w:rPr>
          <w:rFonts w:ascii="Times New Roman" w:hAnsi="Times New Roman" w:cs="Times New Roman"/>
        </w:rPr>
      </w:pPr>
    </w:p>
    <w:p w14:paraId="10B1107E" w14:textId="77777777" w:rsidR="00FB3146" w:rsidRPr="00D922DA" w:rsidRDefault="00FB3146" w:rsidP="00D922DA">
      <w:pPr>
        <w:jc w:val="both"/>
        <w:rPr>
          <w:rFonts w:ascii="Times New Roman" w:hAnsi="Times New Roman" w:cs="Times New Roman"/>
        </w:rPr>
      </w:pPr>
    </w:p>
    <w:tbl>
      <w:tblPr>
        <w:tblStyle w:val="TableGrid"/>
        <w:tblW w:w="0" w:type="auto"/>
        <w:tblLook w:val="04A0" w:firstRow="1" w:lastRow="0" w:firstColumn="1" w:lastColumn="0" w:noHBand="0" w:noVBand="1"/>
      </w:tblPr>
      <w:tblGrid>
        <w:gridCol w:w="2830"/>
        <w:gridCol w:w="6186"/>
      </w:tblGrid>
      <w:tr w:rsidR="00FB3146" w:rsidRPr="00D922DA" w14:paraId="5AB5311B" w14:textId="77777777" w:rsidTr="00FB3146">
        <w:tc>
          <w:tcPr>
            <w:tcW w:w="2830" w:type="dxa"/>
          </w:tcPr>
          <w:p w14:paraId="1F9E984C" w14:textId="77777777" w:rsidR="00FB3146" w:rsidRPr="00D922DA" w:rsidRDefault="00FB3146" w:rsidP="00D922DA">
            <w:pPr>
              <w:jc w:val="both"/>
              <w:rPr>
                <w:rFonts w:ascii="Times New Roman" w:hAnsi="Times New Roman" w:cs="Times New Roman"/>
              </w:rPr>
            </w:pPr>
            <w:r w:rsidRPr="00D922DA">
              <w:rPr>
                <w:rFonts w:ascii="Times New Roman" w:hAnsi="Times New Roman" w:cs="Times New Roman"/>
              </w:rPr>
              <w:t>Output files</w:t>
            </w:r>
          </w:p>
        </w:tc>
        <w:tc>
          <w:tcPr>
            <w:tcW w:w="6186" w:type="dxa"/>
          </w:tcPr>
          <w:p w14:paraId="2245615F" w14:textId="77777777" w:rsidR="00FB3146" w:rsidRPr="00D922DA" w:rsidRDefault="00FB3146" w:rsidP="00D922DA">
            <w:pPr>
              <w:jc w:val="both"/>
              <w:rPr>
                <w:rFonts w:ascii="Times New Roman" w:hAnsi="Times New Roman" w:cs="Times New Roman"/>
              </w:rPr>
            </w:pPr>
            <w:r w:rsidRPr="00D922DA">
              <w:rPr>
                <w:rFonts w:ascii="Times New Roman" w:hAnsi="Times New Roman" w:cs="Times New Roman"/>
              </w:rPr>
              <w:t>Description</w:t>
            </w:r>
          </w:p>
        </w:tc>
      </w:tr>
      <w:tr w:rsidR="00FB3146" w:rsidRPr="00D922DA" w14:paraId="4CC8FFB1" w14:textId="77777777" w:rsidTr="00FB3146">
        <w:tc>
          <w:tcPr>
            <w:tcW w:w="2830" w:type="dxa"/>
          </w:tcPr>
          <w:p w14:paraId="7429D077" w14:textId="37D040B0" w:rsidR="00FB3146" w:rsidRPr="00D922DA" w:rsidRDefault="00FB3146" w:rsidP="00D922DA">
            <w:pPr>
              <w:jc w:val="both"/>
              <w:rPr>
                <w:rFonts w:ascii="Times New Roman" w:hAnsi="Times New Roman" w:cs="Times New Roman"/>
              </w:rPr>
            </w:pPr>
            <w:r w:rsidRPr="00D922DA">
              <w:rPr>
                <w:rFonts w:ascii="Times New Roman" w:hAnsi="Times New Roman" w:cs="Times New Roman"/>
              </w:rPr>
              <w:t>'Modes' excel file</w:t>
            </w:r>
          </w:p>
        </w:tc>
        <w:tc>
          <w:tcPr>
            <w:tcW w:w="6186" w:type="dxa"/>
          </w:tcPr>
          <w:p w14:paraId="032F6882" w14:textId="1459CB6A" w:rsidR="00FB3146" w:rsidRPr="00D922DA" w:rsidRDefault="00FB3146" w:rsidP="00D922DA">
            <w:pPr>
              <w:jc w:val="both"/>
              <w:rPr>
                <w:rFonts w:ascii="Times New Roman" w:hAnsi="Times New Roman" w:cs="Times New Roman"/>
              </w:rPr>
            </w:pPr>
            <w:r w:rsidRPr="00D922DA">
              <w:rPr>
                <w:rFonts w:ascii="Times New Roman" w:hAnsi="Times New Roman" w:cs="Times New Roman"/>
              </w:rPr>
              <w:t xml:space="preserve">Data is given per pixel. For each pixel, the signal in time is used to output all the modes and corresponding amplitudes from the 512 × </w:t>
            </w:r>
            <w:proofErr w:type="gramStart"/>
            <w:r w:rsidRPr="00D922DA">
              <w:rPr>
                <w:rFonts w:ascii="Times New Roman" w:hAnsi="Times New Roman" w:cs="Times New Roman"/>
              </w:rPr>
              <w:t>512 pixel</w:t>
            </w:r>
            <w:proofErr w:type="gramEnd"/>
            <w:r w:rsidRPr="00D922DA">
              <w:rPr>
                <w:rFonts w:ascii="Times New Roman" w:hAnsi="Times New Roman" w:cs="Times New Roman"/>
              </w:rPr>
              <w:t xml:space="preserve"> raw image data file. </w:t>
            </w:r>
            <w:proofErr w:type="gramStart"/>
            <w:r w:rsidRPr="00D922DA">
              <w:rPr>
                <w:rFonts w:ascii="Times New Roman" w:hAnsi="Times New Roman" w:cs="Times New Roman"/>
              </w:rPr>
              <w:t>In order to</w:t>
            </w:r>
            <w:proofErr w:type="gramEnd"/>
            <w:r w:rsidRPr="00D922DA">
              <w:rPr>
                <w:rFonts w:ascii="Times New Roman" w:hAnsi="Times New Roman" w:cs="Times New Roman"/>
              </w:rPr>
              <w:t xml:space="preserve"> extract the dominant mode, use the ‘</w:t>
            </w:r>
            <w:proofErr w:type="spellStart"/>
            <w:r w:rsidRPr="00D922DA">
              <w:rPr>
                <w:rFonts w:ascii="Times New Roman" w:hAnsi="Times New Roman" w:cs="Times New Roman"/>
              </w:rPr>
              <w:t>AveSpectrum</w:t>
            </w:r>
            <w:proofErr w:type="spellEnd"/>
            <w:r w:rsidRPr="00D922DA">
              <w:rPr>
                <w:rFonts w:ascii="Times New Roman" w:hAnsi="Times New Roman" w:cs="Times New Roman"/>
              </w:rPr>
              <w:t xml:space="preserve">’. ‘f1’ is the frequency sheet of the most dominant mode, with highest amplitude in the spectrum. ‘f2’ is the frequency of the next highest mode in the spectrum. For each mode there will be 512 × 512 values (i.e., one value per pixel in the 512 × 512 FOV).  Amplitudes of each mode are outputted in separate excel sheets and can be recognised in importance by their numbering.  </w:t>
            </w:r>
          </w:p>
        </w:tc>
      </w:tr>
      <w:tr w:rsidR="00D922DA" w:rsidRPr="00D922DA" w14:paraId="2C6ABDBF" w14:textId="77777777" w:rsidTr="0074212C">
        <w:tc>
          <w:tcPr>
            <w:tcW w:w="2830" w:type="dxa"/>
            <w:vAlign w:val="bottom"/>
          </w:tcPr>
          <w:p w14:paraId="5606198B" w14:textId="101CFEBC" w:rsidR="00D922DA" w:rsidRPr="00D922DA" w:rsidRDefault="00D922DA" w:rsidP="00D922DA">
            <w:pPr>
              <w:jc w:val="both"/>
              <w:rPr>
                <w:rFonts w:ascii="Times New Roman" w:hAnsi="Times New Roman" w:cs="Times New Roman"/>
              </w:rPr>
            </w:pPr>
            <w:r>
              <w:rPr>
                <w:rFonts w:ascii="Times New Roman" w:hAnsi="Times New Roman" w:cs="Times New Roman"/>
                <w:color w:val="000000"/>
              </w:rPr>
              <w:t>‘</w:t>
            </w:r>
            <w:proofErr w:type="spellStart"/>
            <w:r w:rsidRPr="00D922DA">
              <w:rPr>
                <w:rFonts w:ascii="Times New Roman" w:hAnsi="Times New Roman" w:cs="Times New Roman"/>
                <w:color w:val="000000"/>
              </w:rPr>
              <w:t>AveSpectrum</w:t>
            </w:r>
            <w:proofErr w:type="spellEnd"/>
            <w:r w:rsidRPr="00D922DA">
              <w:rPr>
                <w:rFonts w:ascii="Times New Roman" w:hAnsi="Times New Roman" w:cs="Times New Roman"/>
                <w:color w:val="000000"/>
              </w:rPr>
              <w:t>’ excel file</w:t>
            </w:r>
          </w:p>
        </w:tc>
        <w:tc>
          <w:tcPr>
            <w:tcW w:w="6186" w:type="dxa"/>
            <w:vAlign w:val="center"/>
          </w:tcPr>
          <w:p w14:paraId="430EDE16" w14:textId="3F88D2CF" w:rsidR="00D922DA" w:rsidRPr="00D922DA" w:rsidRDefault="00D922DA" w:rsidP="00D922DA">
            <w:pPr>
              <w:jc w:val="both"/>
              <w:rPr>
                <w:rFonts w:ascii="Times New Roman" w:hAnsi="Times New Roman" w:cs="Times New Roman"/>
              </w:rPr>
            </w:pPr>
            <w:r w:rsidRPr="00D922DA">
              <w:rPr>
                <w:rFonts w:ascii="Times New Roman" w:hAnsi="Times New Roman" w:cs="Times New Roman"/>
                <w:color w:val="000000"/>
              </w:rPr>
              <w:t xml:space="preserve">This excel averages all the modes in the ‘Modes’ excel to output the dominant modes. ‘f1’ is the frequency of the dominant peak of the average spectrum and is assigned as the CBF.  </w:t>
            </w:r>
          </w:p>
        </w:tc>
      </w:tr>
      <w:tr w:rsidR="00D922DA" w:rsidRPr="00D922DA" w14:paraId="3405B8A4" w14:textId="77777777" w:rsidTr="0074212C">
        <w:tc>
          <w:tcPr>
            <w:tcW w:w="2830" w:type="dxa"/>
            <w:vAlign w:val="bottom"/>
          </w:tcPr>
          <w:p w14:paraId="15FE145E" w14:textId="7F0C127B" w:rsidR="00D922DA" w:rsidRPr="00D922DA" w:rsidRDefault="00D922DA" w:rsidP="00D922DA">
            <w:pPr>
              <w:jc w:val="both"/>
              <w:rPr>
                <w:rFonts w:ascii="Times New Roman" w:hAnsi="Times New Roman" w:cs="Times New Roman"/>
              </w:rPr>
            </w:pPr>
            <w:r w:rsidRPr="00D922DA">
              <w:rPr>
                <w:rFonts w:ascii="Times New Roman" w:hAnsi="Times New Roman" w:cs="Times New Roman"/>
                <w:color w:val="000000"/>
              </w:rPr>
              <w:t>‘</w:t>
            </w:r>
            <w:proofErr w:type="spellStart"/>
            <w:r w:rsidRPr="00D922DA">
              <w:rPr>
                <w:rFonts w:ascii="Times New Roman" w:hAnsi="Times New Roman" w:cs="Times New Roman"/>
                <w:color w:val="000000"/>
              </w:rPr>
              <w:t>AverageSpectrum</w:t>
            </w:r>
            <w:proofErr w:type="spellEnd"/>
            <w:r w:rsidRPr="00D922DA">
              <w:rPr>
                <w:rFonts w:ascii="Times New Roman" w:hAnsi="Times New Roman" w:cs="Times New Roman"/>
                <w:color w:val="000000"/>
              </w:rPr>
              <w:t xml:space="preserve">’ </w:t>
            </w:r>
            <w:proofErr w:type="spellStart"/>
            <w:r w:rsidRPr="00D922DA">
              <w:rPr>
                <w:rFonts w:ascii="Times New Roman" w:hAnsi="Times New Roman" w:cs="Times New Roman"/>
                <w:color w:val="000000"/>
              </w:rPr>
              <w:t>png</w:t>
            </w:r>
            <w:proofErr w:type="spellEnd"/>
            <w:r w:rsidRPr="00D922DA">
              <w:rPr>
                <w:rFonts w:ascii="Times New Roman" w:hAnsi="Times New Roman" w:cs="Times New Roman"/>
                <w:color w:val="000000"/>
              </w:rPr>
              <w:t xml:space="preserve"> file</w:t>
            </w:r>
          </w:p>
        </w:tc>
        <w:tc>
          <w:tcPr>
            <w:tcW w:w="6186" w:type="dxa"/>
            <w:vAlign w:val="center"/>
          </w:tcPr>
          <w:p w14:paraId="4F6014AB" w14:textId="0D2DFD3C" w:rsidR="00D922DA" w:rsidRPr="00D922DA" w:rsidRDefault="00D922DA" w:rsidP="00D922DA">
            <w:pPr>
              <w:jc w:val="both"/>
              <w:rPr>
                <w:rFonts w:ascii="Times New Roman" w:hAnsi="Times New Roman" w:cs="Times New Roman"/>
              </w:rPr>
            </w:pPr>
            <w:r w:rsidRPr="00D922DA">
              <w:rPr>
                <w:rFonts w:ascii="Times New Roman" w:hAnsi="Times New Roman" w:cs="Times New Roman"/>
                <w:color w:val="000000"/>
              </w:rPr>
              <w:t>A plot of the average spectrum obtained by averaging all 512 × 512 spectra obtained in the analysis of one FOV.</w:t>
            </w:r>
          </w:p>
        </w:tc>
      </w:tr>
      <w:tr w:rsidR="00D922DA" w:rsidRPr="00D922DA" w14:paraId="0649E303" w14:textId="77777777" w:rsidTr="0074212C">
        <w:tc>
          <w:tcPr>
            <w:tcW w:w="2830" w:type="dxa"/>
            <w:vAlign w:val="bottom"/>
          </w:tcPr>
          <w:p w14:paraId="5A894138" w14:textId="3858A6B6" w:rsidR="00D922DA" w:rsidRPr="00D922DA" w:rsidRDefault="00D922DA" w:rsidP="00D922DA">
            <w:pPr>
              <w:jc w:val="both"/>
              <w:rPr>
                <w:rFonts w:ascii="Times New Roman" w:hAnsi="Times New Roman" w:cs="Times New Roman"/>
              </w:rPr>
            </w:pPr>
            <w:r w:rsidRPr="00D922DA">
              <w:rPr>
                <w:rFonts w:ascii="Times New Roman" w:hAnsi="Times New Roman" w:cs="Times New Roman"/>
                <w:color w:val="000000"/>
              </w:rPr>
              <w:t>‘workspace’ MATLAB file</w:t>
            </w:r>
          </w:p>
        </w:tc>
        <w:tc>
          <w:tcPr>
            <w:tcW w:w="6186" w:type="dxa"/>
            <w:vAlign w:val="center"/>
          </w:tcPr>
          <w:p w14:paraId="5E97F2C9" w14:textId="3C006BA2" w:rsidR="00D922DA" w:rsidRPr="00D922DA" w:rsidRDefault="00D922DA" w:rsidP="00D922DA">
            <w:pPr>
              <w:jc w:val="both"/>
              <w:rPr>
                <w:rFonts w:ascii="Times New Roman" w:hAnsi="Times New Roman" w:cs="Times New Roman"/>
              </w:rPr>
            </w:pPr>
            <w:r w:rsidRPr="00D922DA">
              <w:rPr>
                <w:rFonts w:ascii="Times New Roman" w:hAnsi="Times New Roman" w:cs="Times New Roman"/>
                <w:color w:val="000000"/>
              </w:rPr>
              <w:t>Contains all outputs from the MATLAB analysis so the user can revisit for further analysis (beyond this protocol) if desired.   </w:t>
            </w:r>
          </w:p>
        </w:tc>
      </w:tr>
    </w:tbl>
    <w:p w14:paraId="5B96A355" w14:textId="77777777" w:rsidR="00FB3146" w:rsidRPr="00D922DA" w:rsidRDefault="00FB3146" w:rsidP="00D922DA">
      <w:pPr>
        <w:jc w:val="both"/>
        <w:rPr>
          <w:rFonts w:ascii="Times New Roman" w:hAnsi="Times New Roman" w:cs="Times New Roman"/>
        </w:rPr>
      </w:pPr>
    </w:p>
    <w:p w14:paraId="2DAEA28C" w14:textId="77777777" w:rsidR="00FB3146" w:rsidRPr="00D922DA" w:rsidRDefault="00FB3146" w:rsidP="00D922DA">
      <w:pPr>
        <w:jc w:val="both"/>
        <w:rPr>
          <w:rFonts w:ascii="Times New Roman" w:hAnsi="Times New Roman" w:cs="Times New Roman"/>
        </w:rPr>
      </w:pPr>
    </w:p>
    <w:p w14:paraId="650DF531" w14:textId="63844B4A" w:rsidR="00FB3146" w:rsidRPr="00D922DA" w:rsidRDefault="00FB3146" w:rsidP="00D922DA">
      <w:pPr>
        <w:jc w:val="both"/>
        <w:rPr>
          <w:rFonts w:ascii="Times New Roman" w:hAnsi="Times New Roman" w:cs="Times New Roman"/>
        </w:rPr>
      </w:pPr>
    </w:p>
    <w:p w14:paraId="654944B3" w14:textId="46DD79AB" w:rsidR="00FB3146" w:rsidRPr="00D922DA" w:rsidRDefault="00FB3146" w:rsidP="00D922DA">
      <w:pPr>
        <w:jc w:val="both"/>
        <w:rPr>
          <w:rFonts w:ascii="Times New Roman" w:hAnsi="Times New Roman" w:cs="Times New Roman"/>
        </w:rPr>
      </w:pPr>
    </w:p>
    <w:p w14:paraId="39916B84" w14:textId="77777777" w:rsidR="00FB3146" w:rsidRPr="00D922DA" w:rsidRDefault="00FB3146" w:rsidP="00D922DA">
      <w:pPr>
        <w:jc w:val="both"/>
        <w:rPr>
          <w:rFonts w:ascii="Times New Roman" w:hAnsi="Times New Roman" w:cs="Times New Roman"/>
        </w:rPr>
      </w:pPr>
    </w:p>
    <w:sectPr w:rsidR="00FB3146" w:rsidRPr="00D922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46"/>
    <w:rsid w:val="000518F7"/>
    <w:rsid w:val="00127D27"/>
    <w:rsid w:val="00231B40"/>
    <w:rsid w:val="002811E1"/>
    <w:rsid w:val="002C6C1C"/>
    <w:rsid w:val="00350C6A"/>
    <w:rsid w:val="00374BE6"/>
    <w:rsid w:val="003E162D"/>
    <w:rsid w:val="00427D71"/>
    <w:rsid w:val="004915FC"/>
    <w:rsid w:val="004B4D9B"/>
    <w:rsid w:val="004D5FFF"/>
    <w:rsid w:val="004F6FC1"/>
    <w:rsid w:val="005247E7"/>
    <w:rsid w:val="00554361"/>
    <w:rsid w:val="005A4632"/>
    <w:rsid w:val="005C08AE"/>
    <w:rsid w:val="0062009A"/>
    <w:rsid w:val="006222DC"/>
    <w:rsid w:val="0068321B"/>
    <w:rsid w:val="006B00E0"/>
    <w:rsid w:val="006C6315"/>
    <w:rsid w:val="006D0E10"/>
    <w:rsid w:val="00704CD0"/>
    <w:rsid w:val="00760F92"/>
    <w:rsid w:val="00814EBB"/>
    <w:rsid w:val="00846CF4"/>
    <w:rsid w:val="008850EA"/>
    <w:rsid w:val="00966768"/>
    <w:rsid w:val="009B291F"/>
    <w:rsid w:val="009D0F0D"/>
    <w:rsid w:val="00A65353"/>
    <w:rsid w:val="00B9574E"/>
    <w:rsid w:val="00BF5D34"/>
    <w:rsid w:val="00BF7F38"/>
    <w:rsid w:val="00C058FC"/>
    <w:rsid w:val="00C25AC9"/>
    <w:rsid w:val="00C2679D"/>
    <w:rsid w:val="00C3088A"/>
    <w:rsid w:val="00C70D44"/>
    <w:rsid w:val="00D0229B"/>
    <w:rsid w:val="00D24BE8"/>
    <w:rsid w:val="00D45086"/>
    <w:rsid w:val="00D922DA"/>
    <w:rsid w:val="00DC23AA"/>
    <w:rsid w:val="00E0359A"/>
    <w:rsid w:val="00F4275B"/>
    <w:rsid w:val="00FB3146"/>
    <w:rsid w:val="00FC7C05"/>
    <w:rsid w:val="00FD028D"/>
    <w:rsid w:val="00FF1D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A65F3"/>
  <w15:chartTrackingRefBased/>
  <w15:docId w15:val="{B5F3DFF4-2383-A74F-9A2D-8908FE90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Shafagh Waters</dc:creator>
  <cp:keywords/>
  <dc:description/>
  <cp:lastModifiedBy>Amit  Krishnan</cp:lastModifiedBy>
  <cp:revision>2</cp:revision>
  <dcterms:created xsi:type="dcterms:W3CDTF">2021-10-28T10:05:00Z</dcterms:created>
  <dcterms:modified xsi:type="dcterms:W3CDTF">2021-10-28T10:05:00Z</dcterms:modified>
</cp:coreProperties>
</file>