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C45" w14:textId="6491CC75" w:rsidR="00222015" w:rsidRDefault="00652D0B" w:rsidP="00222015">
      <w:pPr>
        <w:rPr>
          <w:rFonts w:cstheme="minorHAnsi"/>
          <w:b/>
          <w:bCs/>
        </w:rPr>
      </w:pPr>
      <w:r w:rsidRPr="00652D0B">
        <w:rPr>
          <w:rFonts w:cstheme="minorHAnsi"/>
          <w:b/>
          <w:bCs/>
        </w:rPr>
        <w:t>Petri dish electroporation chamber assembly instructions</w:t>
      </w:r>
    </w:p>
    <w:p w14:paraId="485D8589" w14:textId="77777777" w:rsidR="00C6775B" w:rsidRPr="00652D0B" w:rsidRDefault="00C6775B" w:rsidP="00222015">
      <w:pPr>
        <w:rPr>
          <w:rFonts w:cstheme="minorHAnsi"/>
          <w:b/>
          <w:bCs/>
          <w:sz w:val="28"/>
          <w:szCs w:val="28"/>
          <w:lang w:val="en-US"/>
        </w:rPr>
      </w:pPr>
    </w:p>
    <w:p w14:paraId="3D6BB958" w14:textId="68B246E6" w:rsidR="00C6775B" w:rsidRDefault="00C6775B" w:rsidP="00C6775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Prepare t</w:t>
      </w:r>
      <w:r w:rsidR="00222015" w:rsidRPr="00C6775B">
        <w:rPr>
          <w:rFonts w:ascii="Calibri" w:hAnsi="Calibri" w:cs="Calibri"/>
          <w:color w:val="000000" w:themeColor="text1"/>
          <w:lang w:val="en-US"/>
        </w:rPr>
        <w:t xml:space="preserve">wo 4 mm x 20 mm stainless steel plates of 0.5 mm thickness with a small hole of 2 mm on one end of each plate. </w:t>
      </w:r>
    </w:p>
    <w:p w14:paraId="1A56CEE8" w14:textId="77777777" w:rsidR="00C6775B" w:rsidRDefault="00C6775B" w:rsidP="00C6775B">
      <w:pPr>
        <w:pStyle w:val="ListParagraph"/>
        <w:rPr>
          <w:rFonts w:ascii="Calibri" w:hAnsi="Calibri" w:cs="Calibri"/>
          <w:color w:val="000000" w:themeColor="text1"/>
          <w:lang w:val="en-US"/>
        </w:rPr>
      </w:pPr>
    </w:p>
    <w:p w14:paraId="7FFD64EA" w14:textId="77777777" w:rsidR="00C6775B" w:rsidRDefault="00C6775B" w:rsidP="00C6775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Orient t</w:t>
      </w:r>
      <w:r w:rsidR="00222015" w:rsidRPr="00C6775B">
        <w:rPr>
          <w:rFonts w:ascii="Calibri" w:hAnsi="Calibri" w:cs="Calibri"/>
          <w:color w:val="000000" w:themeColor="text1"/>
          <w:lang w:val="en-US"/>
        </w:rPr>
        <w:t xml:space="preserve">hese plates parallel to each other with a gap of 5 mm and with the small holes at the same end. </w:t>
      </w:r>
    </w:p>
    <w:p w14:paraId="37157219" w14:textId="77777777" w:rsidR="00C6775B" w:rsidRPr="00C6775B" w:rsidRDefault="00C6775B" w:rsidP="00C6775B">
      <w:pPr>
        <w:pStyle w:val="ListParagraph"/>
        <w:rPr>
          <w:rFonts w:ascii="Calibri" w:hAnsi="Calibri" w:cs="Calibri"/>
          <w:color w:val="000000" w:themeColor="text1"/>
          <w:lang w:val="en-US"/>
        </w:rPr>
      </w:pPr>
    </w:p>
    <w:p w14:paraId="577A2BA9" w14:textId="77777777" w:rsidR="00C6775B" w:rsidRDefault="00C6775B" w:rsidP="00C6775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G</w:t>
      </w:r>
      <w:r w:rsidR="00222015" w:rsidRPr="00C6775B">
        <w:rPr>
          <w:rFonts w:ascii="Calibri" w:hAnsi="Calibri" w:cs="Calibri"/>
          <w:color w:val="000000" w:themeColor="text1"/>
          <w:lang w:val="en-US"/>
        </w:rPr>
        <w:t>lue</w:t>
      </w:r>
      <w:r>
        <w:rPr>
          <w:rFonts w:ascii="Calibri" w:hAnsi="Calibri" w:cs="Calibri"/>
          <w:color w:val="000000" w:themeColor="text1"/>
          <w:lang w:val="en-US"/>
        </w:rPr>
        <w:t xml:space="preserve"> the plates</w:t>
      </w:r>
      <w:r w:rsidR="00222015" w:rsidRPr="00C6775B">
        <w:rPr>
          <w:rFonts w:ascii="Calibri" w:hAnsi="Calibri" w:cs="Calibri"/>
          <w:color w:val="000000" w:themeColor="text1"/>
          <w:lang w:val="en-US"/>
        </w:rPr>
        <w:t xml:space="preserve"> upright in lengthwise orientation to a 60 mm glass Petri dish. </w:t>
      </w:r>
    </w:p>
    <w:p w14:paraId="04E9D60E" w14:textId="77777777" w:rsidR="00C6775B" w:rsidRPr="00C6775B" w:rsidRDefault="00C6775B" w:rsidP="00C6775B">
      <w:pPr>
        <w:pStyle w:val="ListParagraph"/>
        <w:rPr>
          <w:rFonts w:ascii="Calibri" w:hAnsi="Calibri" w:cs="Calibri"/>
          <w:color w:val="000000" w:themeColor="text1"/>
          <w:lang w:val="en-US"/>
        </w:rPr>
      </w:pPr>
    </w:p>
    <w:p w14:paraId="5EFC46A7" w14:textId="1E299435" w:rsidR="00222015" w:rsidRPr="00C6775B" w:rsidRDefault="00C6775B" w:rsidP="00C6775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Add s</w:t>
      </w:r>
      <w:r w:rsidR="00222015" w:rsidRPr="00C6775B">
        <w:rPr>
          <w:rFonts w:ascii="Calibri" w:hAnsi="Calibri" w:cs="Calibri"/>
          <w:color w:val="000000" w:themeColor="text1"/>
          <w:lang w:val="en-US"/>
        </w:rPr>
        <w:t>ilicone at the end of the steel plates without the hole and 8 mm apart from this position to generate a chamber of 5 mm x 8 mm.</w:t>
      </w:r>
    </w:p>
    <w:sectPr w:rsidR="00222015" w:rsidRPr="00C6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96A"/>
    <w:multiLevelType w:val="hybridMultilevel"/>
    <w:tmpl w:val="1F4AA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8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15"/>
    <w:rsid w:val="001E4D45"/>
    <w:rsid w:val="00222015"/>
    <w:rsid w:val="002968D3"/>
    <w:rsid w:val="00652D0B"/>
    <w:rsid w:val="00BC48CE"/>
    <w:rsid w:val="00C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1F"/>
  <w15:chartTrackingRefBased/>
  <w15:docId w15:val="{2D144212-CAD5-5A42-A949-205C11B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Esiyok, Nesil</dc:creator>
  <cp:keywords/>
  <dc:description/>
  <cp:lastModifiedBy>Vidhya Iyer</cp:lastModifiedBy>
  <cp:revision>4</cp:revision>
  <dcterms:created xsi:type="dcterms:W3CDTF">2023-02-06T21:45:00Z</dcterms:created>
  <dcterms:modified xsi:type="dcterms:W3CDTF">2023-02-10T08:16:00Z</dcterms:modified>
</cp:coreProperties>
</file>