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E7C7" w14:textId="77777777" w:rsidR="004F6D1E" w:rsidRPr="00305590" w:rsidRDefault="004F6D1E">
      <w:pPr>
        <w:rPr>
          <w:lang w:val="en-US"/>
        </w:rPr>
      </w:pPr>
    </w:p>
    <w:p w14:paraId="25ABFAFF" w14:textId="7652F217" w:rsidR="004F6D1E" w:rsidRPr="001C32D8" w:rsidRDefault="004F6D1E" w:rsidP="001C32D8">
      <w:pPr>
        <w:jc w:val="center"/>
        <w:rPr>
          <w:b/>
          <w:bCs/>
          <w:lang w:val="en-US"/>
        </w:rPr>
      </w:pPr>
      <w:r w:rsidRPr="001C32D8">
        <w:rPr>
          <w:b/>
          <w:bCs/>
          <w:lang w:val="en-US"/>
        </w:rPr>
        <w:t xml:space="preserve">Protocol for 4-week </w:t>
      </w:r>
      <w:r w:rsidR="0023527A" w:rsidRPr="001C32D8">
        <w:rPr>
          <w:b/>
          <w:bCs/>
          <w:lang w:val="en-US"/>
        </w:rPr>
        <w:t>unpredictable chronic mild stress</w:t>
      </w:r>
    </w:p>
    <w:p w14:paraId="463CC9B2" w14:textId="0059E7A4" w:rsidR="004F6D1E" w:rsidRDefault="00601505" w:rsidP="00601505">
      <w:pPr>
        <w:jc w:val="both"/>
        <w:rPr>
          <w:lang w:val="en-US"/>
        </w:rPr>
      </w:pPr>
      <w:r>
        <w:rPr>
          <w:lang w:val="en-US"/>
        </w:rPr>
        <w:t>Mice were pseudo-randomly a</w:t>
      </w:r>
      <w:r w:rsidR="001C32D8">
        <w:rPr>
          <w:lang w:val="en-US"/>
        </w:rPr>
        <w:t>ssign</w:t>
      </w:r>
      <w:r>
        <w:rPr>
          <w:lang w:val="en-US"/>
        </w:rPr>
        <w:t xml:space="preserve">ed to the </w:t>
      </w:r>
      <w:r w:rsidR="001C32D8">
        <w:rPr>
          <w:lang w:val="en-US"/>
        </w:rPr>
        <w:t xml:space="preserve">control of unpredictable chronic mild stress </w:t>
      </w:r>
      <w:r>
        <w:rPr>
          <w:lang w:val="en-US"/>
        </w:rPr>
        <w:t>(UCMS) group. Mice from the UCMS group were subjected to one or two stressor</w:t>
      </w:r>
      <w:r w:rsidR="001C32D8">
        <w:rPr>
          <w:lang w:val="en-US"/>
        </w:rPr>
        <w:t>s</w:t>
      </w:r>
      <w:r>
        <w:rPr>
          <w:lang w:val="en-US"/>
        </w:rPr>
        <w:t xml:space="preserve"> each day among the following list for a total duration of </w:t>
      </w:r>
      <w:r w:rsidR="001C32D8">
        <w:rPr>
          <w:lang w:val="en-US"/>
        </w:rPr>
        <w:t>4</w:t>
      </w:r>
      <w:r>
        <w:rPr>
          <w:lang w:val="en-US"/>
        </w:rPr>
        <w:t xml:space="preserve"> weeks. Each stressor was used once during the week and repeated every week according to a pseudo-randomized schedule.</w:t>
      </w:r>
      <w:r w:rsidR="00DD1BBF">
        <w:rPr>
          <w:lang w:val="en-US"/>
        </w:rPr>
        <w:t xml:space="preserve"> In the meantime, mice from the control group are habituated to handling and weighed once a week, and left untouched otherwise.</w:t>
      </w:r>
    </w:p>
    <w:p w14:paraId="7227500C" w14:textId="77777777" w:rsidR="00FF72D4" w:rsidRPr="004F6D1E" w:rsidRDefault="00FF72D4" w:rsidP="00601505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3"/>
        <w:gridCol w:w="1137"/>
        <w:gridCol w:w="4812"/>
      </w:tblGrid>
      <w:tr w:rsidR="00601505" w14:paraId="56C58CC3" w14:textId="77777777" w:rsidTr="001C32D8">
        <w:tc>
          <w:tcPr>
            <w:tcW w:w="3114" w:type="dxa"/>
          </w:tcPr>
          <w:p w14:paraId="3F07E2C5" w14:textId="3445E6B4" w:rsidR="00601505" w:rsidRPr="00FF72D4" w:rsidRDefault="00601505">
            <w:pPr>
              <w:rPr>
                <w:b/>
                <w:bCs/>
                <w:lang w:val="en-US"/>
              </w:rPr>
            </w:pPr>
            <w:r w:rsidRPr="00FF72D4">
              <w:rPr>
                <w:b/>
                <w:bCs/>
                <w:lang w:val="en-US"/>
              </w:rPr>
              <w:t>Stressor Name</w:t>
            </w:r>
          </w:p>
        </w:tc>
        <w:tc>
          <w:tcPr>
            <w:tcW w:w="1134" w:type="dxa"/>
          </w:tcPr>
          <w:p w14:paraId="2C9379EE" w14:textId="69CCEE72" w:rsidR="00601505" w:rsidRPr="00FF72D4" w:rsidRDefault="00601505">
            <w:pPr>
              <w:rPr>
                <w:b/>
                <w:bCs/>
                <w:lang w:val="en-US"/>
              </w:rPr>
            </w:pPr>
            <w:r w:rsidRPr="00FF72D4">
              <w:rPr>
                <w:b/>
                <w:bCs/>
                <w:lang w:val="en-US"/>
              </w:rPr>
              <w:t>Duration</w:t>
            </w:r>
          </w:p>
        </w:tc>
        <w:tc>
          <w:tcPr>
            <w:tcW w:w="4814" w:type="dxa"/>
          </w:tcPr>
          <w:p w14:paraId="30B97B8D" w14:textId="64626720" w:rsidR="00601505" w:rsidRPr="00FF72D4" w:rsidRDefault="00601505">
            <w:pPr>
              <w:rPr>
                <w:b/>
                <w:bCs/>
                <w:lang w:val="en-US"/>
              </w:rPr>
            </w:pPr>
            <w:r w:rsidRPr="00FF72D4">
              <w:rPr>
                <w:b/>
                <w:bCs/>
                <w:lang w:val="en-US"/>
              </w:rPr>
              <w:t>Description</w:t>
            </w:r>
          </w:p>
        </w:tc>
      </w:tr>
      <w:tr w:rsidR="00601505" w:rsidRPr="00305590" w14:paraId="297D643A" w14:textId="77777777" w:rsidTr="001C32D8">
        <w:tc>
          <w:tcPr>
            <w:tcW w:w="3114" w:type="dxa"/>
          </w:tcPr>
          <w:p w14:paraId="73B60C0C" w14:textId="2F604090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Foreign cage</w:t>
            </w:r>
          </w:p>
        </w:tc>
        <w:tc>
          <w:tcPr>
            <w:tcW w:w="1134" w:type="dxa"/>
          </w:tcPr>
          <w:p w14:paraId="29F92830" w14:textId="6D53A8C8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56878EC8" w14:textId="62B1C491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Mice are displaced into a cage soiled by other mice</w:t>
            </w:r>
          </w:p>
        </w:tc>
      </w:tr>
      <w:tr w:rsidR="00601505" w:rsidRPr="00305590" w14:paraId="3251C35A" w14:textId="77777777" w:rsidTr="001C32D8">
        <w:tc>
          <w:tcPr>
            <w:tcW w:w="3114" w:type="dxa"/>
          </w:tcPr>
          <w:p w14:paraId="4A7AC92E" w14:textId="31479549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Absence of bedding</w:t>
            </w:r>
          </w:p>
        </w:tc>
        <w:tc>
          <w:tcPr>
            <w:tcW w:w="1134" w:type="dxa"/>
          </w:tcPr>
          <w:p w14:paraId="6384C7D2" w14:textId="3D7EF386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77F2A285" w14:textId="4AB23DC4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No bedding in the cage</w:t>
            </w:r>
          </w:p>
        </w:tc>
      </w:tr>
      <w:tr w:rsidR="00601505" w:rsidRPr="00305590" w14:paraId="25251A3A" w14:textId="77777777" w:rsidTr="001C32D8">
        <w:tc>
          <w:tcPr>
            <w:tcW w:w="3114" w:type="dxa"/>
          </w:tcPr>
          <w:p w14:paraId="05C01111" w14:textId="429ED5BA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Damp bedding</w:t>
            </w:r>
          </w:p>
        </w:tc>
        <w:tc>
          <w:tcPr>
            <w:tcW w:w="1134" w:type="dxa"/>
          </w:tcPr>
          <w:p w14:paraId="345B6396" w14:textId="4A5120B0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310843FD" w14:textId="46589B20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Bedding is damped by 200 mL of water</w:t>
            </w:r>
          </w:p>
        </w:tc>
      </w:tr>
      <w:tr w:rsidR="00601505" w:rsidRPr="00305590" w14:paraId="6AFC81DD" w14:textId="77777777" w:rsidTr="001C32D8">
        <w:tc>
          <w:tcPr>
            <w:tcW w:w="3114" w:type="dxa"/>
          </w:tcPr>
          <w:p w14:paraId="1B6BEA54" w14:textId="7DB7E1D5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3 changes of cage</w:t>
            </w:r>
          </w:p>
        </w:tc>
        <w:tc>
          <w:tcPr>
            <w:tcW w:w="1134" w:type="dxa"/>
          </w:tcPr>
          <w:p w14:paraId="16096864" w14:textId="255FE4F1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01F68FEF" w14:textId="64CB9355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Mice are displaced into clean cages three times in a row in a 1h-interval</w:t>
            </w:r>
          </w:p>
        </w:tc>
      </w:tr>
      <w:tr w:rsidR="00601505" w:rsidRPr="00305590" w14:paraId="399C2AF8" w14:textId="77777777" w:rsidTr="001C32D8">
        <w:tc>
          <w:tcPr>
            <w:tcW w:w="3114" w:type="dxa"/>
          </w:tcPr>
          <w:p w14:paraId="740EE469" w14:textId="681B65EF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Cage tilt</w:t>
            </w:r>
          </w:p>
        </w:tc>
        <w:tc>
          <w:tcPr>
            <w:tcW w:w="1134" w:type="dxa"/>
          </w:tcPr>
          <w:p w14:paraId="7A5D7AEA" w14:textId="6ADEC5B1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6F415D10" w14:textId="0EE99A8C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Cages are tilted by 45°C</w:t>
            </w:r>
          </w:p>
        </w:tc>
      </w:tr>
      <w:tr w:rsidR="00601505" w:rsidRPr="00305590" w14:paraId="5FA02F3D" w14:textId="77777777" w:rsidTr="001C32D8">
        <w:tc>
          <w:tcPr>
            <w:tcW w:w="3114" w:type="dxa"/>
          </w:tcPr>
          <w:p w14:paraId="3729452F" w14:textId="1DFE5908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Exposure to 5% TMT</w:t>
            </w:r>
          </w:p>
        </w:tc>
        <w:tc>
          <w:tcPr>
            <w:tcW w:w="1134" w:type="dxa"/>
          </w:tcPr>
          <w:p w14:paraId="454FF4CA" w14:textId="7F5316D3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276EC59F" w14:textId="0DE1E275" w:rsidR="00601505" w:rsidRDefault="008E38AE">
            <w:pPr>
              <w:rPr>
                <w:lang w:val="en-US"/>
              </w:rPr>
            </w:pPr>
            <w:r>
              <w:rPr>
                <w:lang w:val="en-US"/>
              </w:rPr>
              <w:t>Mice are exposed to artificial fox urine</w:t>
            </w:r>
          </w:p>
        </w:tc>
      </w:tr>
      <w:tr w:rsidR="00601505" w:rsidRPr="00305590" w14:paraId="6CCAE9C7" w14:textId="77777777" w:rsidTr="001C32D8">
        <w:tc>
          <w:tcPr>
            <w:tcW w:w="3114" w:type="dxa"/>
          </w:tcPr>
          <w:p w14:paraId="1F412622" w14:textId="6BC26B69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Soiled rat sawdust</w:t>
            </w:r>
          </w:p>
        </w:tc>
        <w:tc>
          <w:tcPr>
            <w:tcW w:w="1134" w:type="dxa"/>
          </w:tcPr>
          <w:p w14:paraId="21609A34" w14:textId="319FA2DA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12088B0B" w14:textId="5C7A0E24" w:rsidR="00601505" w:rsidRDefault="008E38AE">
            <w:pPr>
              <w:rPr>
                <w:lang w:val="en-US"/>
              </w:rPr>
            </w:pPr>
            <w:r>
              <w:rPr>
                <w:lang w:val="en-US"/>
              </w:rPr>
              <w:t>Mice are displaced into a cage filled with soiled rat sawdust</w:t>
            </w:r>
          </w:p>
        </w:tc>
      </w:tr>
      <w:tr w:rsidR="00601505" w:rsidRPr="00305590" w14:paraId="53CFB8A2" w14:textId="77777777" w:rsidTr="001C32D8">
        <w:tc>
          <w:tcPr>
            <w:tcW w:w="3114" w:type="dxa"/>
          </w:tcPr>
          <w:p w14:paraId="0BDD6394" w14:textId="15C9CD75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Restraint tube</w:t>
            </w:r>
          </w:p>
        </w:tc>
        <w:tc>
          <w:tcPr>
            <w:tcW w:w="1134" w:type="dxa"/>
          </w:tcPr>
          <w:p w14:paraId="4741DB9D" w14:textId="543744F5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4492EE60" w14:textId="32C0D1B6" w:rsidR="00601505" w:rsidRDefault="008E38AE">
            <w:pPr>
              <w:rPr>
                <w:lang w:val="en-US"/>
              </w:rPr>
            </w:pPr>
            <w:r>
              <w:rPr>
                <w:lang w:val="en-US"/>
              </w:rPr>
              <w:t>Mice are restrained into a 50 mL perforated falcon tube adjusted to the mouse’s size</w:t>
            </w:r>
          </w:p>
        </w:tc>
      </w:tr>
      <w:tr w:rsidR="00601505" w:rsidRPr="00305590" w14:paraId="40A87C02" w14:textId="77777777" w:rsidTr="001C32D8">
        <w:tc>
          <w:tcPr>
            <w:tcW w:w="3114" w:type="dxa"/>
          </w:tcPr>
          <w:p w14:paraId="42439938" w14:textId="346E7070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Lighting disturbances</w:t>
            </w:r>
          </w:p>
        </w:tc>
        <w:tc>
          <w:tcPr>
            <w:tcW w:w="1134" w:type="dxa"/>
          </w:tcPr>
          <w:p w14:paraId="3659CEEA" w14:textId="6D2E3BF8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Overnight</w:t>
            </w:r>
          </w:p>
        </w:tc>
        <w:tc>
          <w:tcPr>
            <w:tcW w:w="4814" w:type="dxa"/>
          </w:tcPr>
          <w:p w14:paraId="2E63AB1E" w14:textId="398F7D26" w:rsidR="00601505" w:rsidRDefault="008E38AE">
            <w:pPr>
              <w:rPr>
                <w:lang w:val="en-US"/>
              </w:rPr>
            </w:pPr>
            <w:r>
              <w:rPr>
                <w:lang w:val="en-US"/>
              </w:rPr>
              <w:t>Ambient lighting switches from light to dark every two hours</w:t>
            </w:r>
          </w:p>
        </w:tc>
      </w:tr>
      <w:tr w:rsidR="00601505" w:rsidRPr="00305590" w14:paraId="5C430BDE" w14:textId="77777777" w:rsidTr="001C32D8">
        <w:tc>
          <w:tcPr>
            <w:tcW w:w="3114" w:type="dxa"/>
          </w:tcPr>
          <w:p w14:paraId="75F9FB27" w14:textId="47CED358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Reversal of the light/dark cycle</w:t>
            </w:r>
          </w:p>
        </w:tc>
        <w:tc>
          <w:tcPr>
            <w:tcW w:w="1134" w:type="dxa"/>
          </w:tcPr>
          <w:p w14:paraId="1224F936" w14:textId="675D5AF2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2F7951C7" w14:textId="5394171C" w:rsidR="00601505" w:rsidRDefault="008E38AE">
            <w:pPr>
              <w:rPr>
                <w:lang w:val="en-US"/>
              </w:rPr>
            </w:pPr>
            <w:r>
              <w:rPr>
                <w:lang w:val="en-US"/>
              </w:rPr>
              <w:t>The light-dark cycle is reversed</w:t>
            </w:r>
          </w:p>
        </w:tc>
      </w:tr>
      <w:tr w:rsidR="00601505" w14:paraId="1AB5DFE1" w14:textId="77777777" w:rsidTr="001C32D8">
        <w:tc>
          <w:tcPr>
            <w:tcW w:w="3114" w:type="dxa"/>
          </w:tcPr>
          <w:p w14:paraId="443072BC" w14:textId="7DC8777F" w:rsidR="00601505" w:rsidRDefault="00601505">
            <w:pPr>
              <w:rPr>
                <w:lang w:val="en-US"/>
              </w:rPr>
            </w:pPr>
            <w:r>
              <w:rPr>
                <w:lang w:val="en-US"/>
              </w:rPr>
              <w:t>Isolation</w:t>
            </w:r>
          </w:p>
        </w:tc>
        <w:tc>
          <w:tcPr>
            <w:tcW w:w="1134" w:type="dxa"/>
          </w:tcPr>
          <w:p w14:paraId="11AE6F0D" w14:textId="0376DDFE" w:rsidR="00601505" w:rsidRDefault="00601505" w:rsidP="00601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  <w:r w:rsidR="001C32D8">
              <w:rPr>
                <w:lang w:val="en-US"/>
              </w:rPr>
              <w:t xml:space="preserve"> </w:t>
            </w:r>
            <w:r>
              <w:rPr>
                <w:lang w:val="en-US"/>
              </w:rPr>
              <w:t>h</w:t>
            </w:r>
          </w:p>
        </w:tc>
        <w:tc>
          <w:tcPr>
            <w:tcW w:w="4814" w:type="dxa"/>
          </w:tcPr>
          <w:p w14:paraId="6BE7124C" w14:textId="1D62DBC4" w:rsidR="00601505" w:rsidRDefault="008E38AE">
            <w:pPr>
              <w:rPr>
                <w:lang w:val="en-US"/>
              </w:rPr>
            </w:pPr>
            <w:r>
              <w:rPr>
                <w:lang w:val="en-US"/>
              </w:rPr>
              <w:t>Mice are single-housed</w:t>
            </w:r>
          </w:p>
        </w:tc>
      </w:tr>
    </w:tbl>
    <w:p w14:paraId="603B6002" w14:textId="77777777" w:rsidR="004F6D1E" w:rsidRPr="004F6D1E" w:rsidRDefault="004F6D1E">
      <w:pPr>
        <w:rPr>
          <w:lang w:val="en-US"/>
        </w:rPr>
      </w:pPr>
    </w:p>
    <w:sectPr w:rsidR="004F6D1E" w:rsidRPr="004F6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S0NDayNDIwMDQ1sTRU0lEKTi0uzszPAykwrAUAg5nExCwAAAA="/>
  </w:docVars>
  <w:rsids>
    <w:rsidRoot w:val="00A06968"/>
    <w:rsid w:val="000C2899"/>
    <w:rsid w:val="001C32D8"/>
    <w:rsid w:val="0023527A"/>
    <w:rsid w:val="00305590"/>
    <w:rsid w:val="00353142"/>
    <w:rsid w:val="004F6D1E"/>
    <w:rsid w:val="005A6DC0"/>
    <w:rsid w:val="00601505"/>
    <w:rsid w:val="008E38AE"/>
    <w:rsid w:val="00974739"/>
    <w:rsid w:val="00A06968"/>
    <w:rsid w:val="00C747F0"/>
    <w:rsid w:val="00DD1BBF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F639"/>
  <w15:chartTrackingRefBased/>
  <w15:docId w15:val="{1BBA29BB-C853-428F-9F63-1E395D74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6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6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6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9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9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9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9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9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9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6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6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6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6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6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69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69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9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69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1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Claire-Hélène  DE BADTS DE CUGNAC</dc:creator>
  <cp:keywords/>
  <dc:description/>
  <cp:lastModifiedBy>Amit Krishnan</cp:lastModifiedBy>
  <cp:revision>5</cp:revision>
  <dcterms:created xsi:type="dcterms:W3CDTF">2025-05-08T15:56:00Z</dcterms:created>
  <dcterms:modified xsi:type="dcterms:W3CDTF">2025-05-08T15:56:00Z</dcterms:modified>
</cp:coreProperties>
</file>