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01493" w14:textId="72426292" w:rsidR="00EE0D9B" w:rsidRPr="00AB6474" w:rsidRDefault="00EE0D9B" w:rsidP="00AB6474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bookmarkStart w:id="0" w:name="_Hlk193108473"/>
      <w:r w:rsidRPr="00AB6474">
        <w:rPr>
          <w:rFonts w:cstheme="minorHAnsi"/>
          <w:b/>
          <w:bCs/>
          <w:sz w:val="24"/>
          <w:szCs w:val="24"/>
        </w:rPr>
        <w:t xml:space="preserve">Appendix </w:t>
      </w:r>
      <w:bookmarkEnd w:id="0"/>
      <w:r w:rsidR="00C977FC" w:rsidRPr="00AB6474">
        <w:rPr>
          <w:rFonts w:cstheme="minorHAnsi"/>
          <w:b/>
          <w:bCs/>
          <w:sz w:val="24"/>
          <w:szCs w:val="24"/>
        </w:rPr>
        <w:t>3</w:t>
      </w:r>
      <w:r w:rsidRPr="00AB6474">
        <w:rPr>
          <w:rFonts w:cstheme="minorHAnsi"/>
          <w:b/>
          <w:bCs/>
          <w:sz w:val="24"/>
          <w:szCs w:val="24"/>
        </w:rPr>
        <w:t xml:space="preserve">. </w:t>
      </w:r>
      <w:r w:rsidR="00C977FC" w:rsidRPr="00AB6474">
        <w:rPr>
          <w:rFonts w:cstheme="minorHAnsi"/>
          <w:b/>
          <w:bCs/>
          <w:sz w:val="24"/>
          <w:szCs w:val="24"/>
        </w:rPr>
        <w:t>Using GNSS</w:t>
      </w:r>
      <w:r w:rsidR="00642F96" w:rsidRPr="00AB6474">
        <w:rPr>
          <w:rFonts w:cstheme="minorHAnsi"/>
          <w:b/>
          <w:bCs/>
          <w:sz w:val="24"/>
          <w:szCs w:val="24"/>
        </w:rPr>
        <w:t xml:space="preserve"> units</w:t>
      </w:r>
      <w:r w:rsidR="00F007A5" w:rsidRPr="00AB6474">
        <w:rPr>
          <w:rFonts w:cstheme="minorHAnsi"/>
          <w:b/>
          <w:bCs/>
          <w:sz w:val="24"/>
          <w:szCs w:val="24"/>
        </w:rPr>
        <w:t xml:space="preserve"> for precise location tracking.</w:t>
      </w:r>
    </w:p>
    <w:p w14:paraId="58223EB7" w14:textId="77777777" w:rsidR="00115D42" w:rsidRPr="00AB6474" w:rsidRDefault="00115D42" w:rsidP="00AB64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B873E16" w14:textId="2C2F818C" w:rsidR="00EE0D9B" w:rsidRPr="00AB6474" w:rsidRDefault="00115D42" w:rsidP="00AB6474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 xml:space="preserve">Complete the following steps to establish the </w:t>
      </w:r>
      <w:r w:rsidR="00C977FC" w:rsidRPr="00AB6474">
        <w:rPr>
          <w:rFonts w:cstheme="minorHAnsi"/>
          <w:sz w:val="24"/>
          <w:szCs w:val="24"/>
        </w:rPr>
        <w:t xml:space="preserve">RS2+ </w:t>
      </w:r>
      <w:r w:rsidRPr="00AB6474">
        <w:rPr>
          <w:rFonts w:cstheme="minorHAnsi"/>
          <w:sz w:val="24"/>
          <w:szCs w:val="24"/>
        </w:rPr>
        <w:t>b</w:t>
      </w:r>
      <w:r w:rsidR="00C977FC" w:rsidRPr="00AB6474">
        <w:rPr>
          <w:rFonts w:cstheme="minorHAnsi"/>
          <w:sz w:val="24"/>
          <w:szCs w:val="24"/>
        </w:rPr>
        <w:t xml:space="preserve">ase </w:t>
      </w:r>
      <w:r w:rsidRPr="00AB6474">
        <w:rPr>
          <w:rFonts w:cstheme="minorHAnsi"/>
          <w:sz w:val="24"/>
          <w:szCs w:val="24"/>
        </w:rPr>
        <w:t>s</w:t>
      </w:r>
      <w:r w:rsidR="00C977FC" w:rsidRPr="00AB6474">
        <w:rPr>
          <w:rFonts w:cstheme="minorHAnsi"/>
          <w:sz w:val="24"/>
          <w:szCs w:val="24"/>
        </w:rPr>
        <w:t>tation</w:t>
      </w:r>
      <w:r w:rsidR="00E94FC4" w:rsidRPr="00AB6474">
        <w:rPr>
          <w:rFonts w:cstheme="minorHAnsi"/>
          <w:sz w:val="24"/>
          <w:szCs w:val="24"/>
        </w:rPr>
        <w:t>.</w:t>
      </w:r>
    </w:p>
    <w:p w14:paraId="5354B1C1" w14:textId="77777777" w:rsidR="00C977FC" w:rsidRPr="00AB6474" w:rsidRDefault="00C977FC" w:rsidP="00AB6474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7256952D" w14:textId="30C96E7D" w:rsidR="00C977FC" w:rsidRPr="00AB6474" w:rsidRDefault="005870D0" w:rsidP="00AB6474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>Place</w:t>
      </w:r>
      <w:r w:rsidR="00C977FC" w:rsidRPr="00AB6474">
        <w:rPr>
          <w:rFonts w:cstheme="minorHAnsi"/>
          <w:sz w:val="24"/>
          <w:szCs w:val="24"/>
        </w:rPr>
        <w:t xml:space="preserve"> the RS2+ base station tripod over </w:t>
      </w:r>
      <w:r w:rsidR="00115D42" w:rsidRPr="00AB6474">
        <w:rPr>
          <w:rFonts w:cstheme="minorHAnsi"/>
          <w:sz w:val="24"/>
          <w:szCs w:val="24"/>
        </w:rPr>
        <w:t xml:space="preserve">the ground </w:t>
      </w:r>
      <w:r w:rsidRPr="00AB6474">
        <w:rPr>
          <w:rFonts w:cstheme="minorHAnsi"/>
          <w:sz w:val="24"/>
          <w:szCs w:val="24"/>
        </w:rPr>
        <w:t>marker</w:t>
      </w:r>
      <w:r w:rsidR="00C977FC" w:rsidRPr="00AB6474">
        <w:rPr>
          <w:rFonts w:cstheme="minorHAnsi"/>
          <w:sz w:val="24"/>
          <w:szCs w:val="24"/>
        </w:rPr>
        <w:t xml:space="preserve"> (a star picket/nail)</w:t>
      </w:r>
      <w:r w:rsidR="00115D42" w:rsidRPr="00AB6474">
        <w:rPr>
          <w:rFonts w:cstheme="minorHAnsi"/>
          <w:sz w:val="24"/>
          <w:szCs w:val="24"/>
        </w:rPr>
        <w:t xml:space="preserve"> used for the D-RTK2 base station (</w:t>
      </w:r>
      <w:r w:rsidR="00642F96" w:rsidRPr="00AB6474">
        <w:rPr>
          <w:rFonts w:cstheme="minorHAnsi"/>
          <w:sz w:val="24"/>
          <w:szCs w:val="24"/>
        </w:rPr>
        <w:t>s</w:t>
      </w:r>
      <w:r w:rsidR="00115D42" w:rsidRPr="00AB6474">
        <w:rPr>
          <w:rFonts w:cstheme="minorHAnsi"/>
          <w:sz w:val="24"/>
          <w:szCs w:val="24"/>
        </w:rPr>
        <w:t>ee Appendix 2</w:t>
      </w:r>
      <w:r w:rsidR="00642F96" w:rsidRPr="00AB6474">
        <w:rPr>
          <w:rFonts w:cstheme="minorHAnsi"/>
          <w:sz w:val="24"/>
          <w:szCs w:val="24"/>
        </w:rPr>
        <w:t>, section 2.2</w:t>
      </w:r>
      <w:r w:rsidR="00115D42" w:rsidRPr="00AB6474">
        <w:rPr>
          <w:rFonts w:cstheme="minorHAnsi"/>
          <w:sz w:val="24"/>
          <w:szCs w:val="24"/>
        </w:rPr>
        <w:t>).</w:t>
      </w:r>
    </w:p>
    <w:p w14:paraId="5AE11111" w14:textId="77777777" w:rsidR="00115D42" w:rsidRPr="00AB6474" w:rsidRDefault="00115D42" w:rsidP="00AB6474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31574EF0" w14:textId="7C4D2BA5" w:rsidR="00115D42" w:rsidRPr="00AB6474" w:rsidRDefault="00115D42" w:rsidP="00AB6474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 xml:space="preserve">Spread the legs evenly over the mark, extend to the desired height, and tighten </w:t>
      </w:r>
      <w:r w:rsidR="005870D0" w:rsidRPr="00AB6474">
        <w:rPr>
          <w:rFonts w:cstheme="minorHAnsi"/>
          <w:sz w:val="24"/>
          <w:szCs w:val="24"/>
        </w:rPr>
        <w:t xml:space="preserve">the </w:t>
      </w:r>
      <w:r w:rsidRPr="00AB6474">
        <w:rPr>
          <w:rFonts w:cstheme="minorHAnsi"/>
          <w:sz w:val="24"/>
          <w:szCs w:val="24"/>
        </w:rPr>
        <w:t>clamps.</w:t>
      </w:r>
    </w:p>
    <w:p w14:paraId="7578705B" w14:textId="77777777" w:rsidR="00115D42" w:rsidRPr="00AB6474" w:rsidRDefault="00115D42" w:rsidP="00AB6474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44223D45" w14:textId="4FEAA4A4" w:rsidR="00115D42" w:rsidRPr="00AB6474" w:rsidRDefault="00115D42" w:rsidP="00AB6474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>Align and secure it to the tripod head by tightening the screw.</w:t>
      </w:r>
    </w:p>
    <w:p w14:paraId="37B9DA5F" w14:textId="77777777" w:rsidR="00115D42" w:rsidRPr="00AB6474" w:rsidRDefault="00115D42" w:rsidP="00AB6474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2D41425D" w14:textId="3AA9A3F2" w:rsidR="00115D42" w:rsidRPr="00AB6474" w:rsidRDefault="00115D42" w:rsidP="00AB6474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 xml:space="preserve">Use the optical plummet on tribrach to align the mark into view of the crosshairs, adjusting the legs as needed till the built-in levelling bubble on tribrach is centered. Finally press </w:t>
      </w:r>
      <w:r w:rsidR="009F39A4" w:rsidRPr="00AB6474">
        <w:rPr>
          <w:rFonts w:cstheme="minorHAnsi"/>
          <w:sz w:val="24"/>
          <w:szCs w:val="24"/>
        </w:rPr>
        <w:t xml:space="preserve">the </w:t>
      </w:r>
      <w:r w:rsidRPr="00AB6474">
        <w:rPr>
          <w:rFonts w:cstheme="minorHAnsi"/>
          <w:sz w:val="24"/>
          <w:szCs w:val="24"/>
        </w:rPr>
        <w:t>legs firmly into the ground.</w:t>
      </w:r>
    </w:p>
    <w:p w14:paraId="48829988" w14:textId="77777777" w:rsidR="00115D42" w:rsidRPr="00AB6474" w:rsidRDefault="00115D42" w:rsidP="00AB6474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674435F9" w14:textId="476B4DA7" w:rsidR="00115D42" w:rsidRPr="00AB6474" w:rsidRDefault="00115D42" w:rsidP="00AB6474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>Use the leveling screws to precisely center the mark</w:t>
      </w:r>
      <w:r w:rsidR="009F39A4" w:rsidRPr="00AB6474">
        <w:rPr>
          <w:rFonts w:cstheme="minorHAnsi"/>
          <w:sz w:val="24"/>
          <w:szCs w:val="24"/>
        </w:rPr>
        <w:t>er</w:t>
      </w:r>
      <w:r w:rsidRPr="00AB6474">
        <w:rPr>
          <w:rFonts w:cstheme="minorHAnsi"/>
          <w:sz w:val="24"/>
          <w:szCs w:val="24"/>
        </w:rPr>
        <w:t xml:space="preserve"> as well center the levelling bubble. Repeat this step as many times as needed to the mark</w:t>
      </w:r>
      <w:r w:rsidR="009F39A4" w:rsidRPr="00AB6474">
        <w:rPr>
          <w:rFonts w:cstheme="minorHAnsi"/>
          <w:sz w:val="24"/>
          <w:szCs w:val="24"/>
        </w:rPr>
        <w:t>er</w:t>
      </w:r>
      <w:r w:rsidRPr="00AB6474">
        <w:rPr>
          <w:rFonts w:cstheme="minorHAnsi"/>
          <w:sz w:val="24"/>
          <w:szCs w:val="24"/>
        </w:rPr>
        <w:t xml:space="preserve"> is centred and bubble is leveled.</w:t>
      </w:r>
    </w:p>
    <w:p w14:paraId="4E039D61" w14:textId="77777777" w:rsidR="00115D42" w:rsidRPr="00AB6474" w:rsidRDefault="00115D42" w:rsidP="00AB6474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2E9372BB" w14:textId="547F8635" w:rsidR="00115D42" w:rsidRPr="00AB6474" w:rsidRDefault="00115D42" w:rsidP="00AB6474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 xml:space="preserve">Mount the RS2+ base station on the tribrach or extension rod on the tribrach and ensure </w:t>
      </w:r>
      <w:r w:rsidR="009F39A4" w:rsidRPr="00AB6474">
        <w:rPr>
          <w:rFonts w:cstheme="minorHAnsi"/>
          <w:sz w:val="24"/>
          <w:szCs w:val="24"/>
        </w:rPr>
        <w:t xml:space="preserve">the </w:t>
      </w:r>
      <w:r w:rsidRPr="00AB6474">
        <w:rPr>
          <w:rFonts w:cstheme="minorHAnsi"/>
          <w:sz w:val="24"/>
          <w:szCs w:val="24"/>
        </w:rPr>
        <w:t>setup remains level.</w:t>
      </w:r>
    </w:p>
    <w:p w14:paraId="23D4B010" w14:textId="77777777" w:rsidR="00C977FC" w:rsidRPr="00AB6474" w:rsidRDefault="00C977FC" w:rsidP="00AB6474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07FEA85F" w14:textId="132045F4" w:rsidR="008C18E8" w:rsidRPr="00AB6474" w:rsidRDefault="00DB04AC" w:rsidP="00AB6474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>Measure and record the height from the mark to the bottom of the receiver using a measuring tape.</w:t>
      </w:r>
    </w:p>
    <w:p w14:paraId="122D8F97" w14:textId="77777777" w:rsidR="00EC4AD3" w:rsidRPr="00AB6474" w:rsidRDefault="00EC4AD3" w:rsidP="00AB6474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4FF39C68" w14:textId="2247B1B6" w:rsidR="00DB04AC" w:rsidRPr="00AB6474" w:rsidRDefault="00DB04AC" w:rsidP="00AB6474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>Power up the RS2+ base station by pressing and holding the power button for at least 5 seconds. Wait until the Power LED stops blinking, and the Network LED remains solid white. The device will now begin broadcasting its own hotspot.</w:t>
      </w:r>
    </w:p>
    <w:p w14:paraId="6018C101" w14:textId="77777777" w:rsidR="00EC4AD3" w:rsidRPr="00AB6474" w:rsidRDefault="00EC4AD3" w:rsidP="00AB6474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51FAD19C" w14:textId="002DA561" w:rsidR="00DB04AC" w:rsidRPr="00AB6474" w:rsidRDefault="00DB04AC" w:rsidP="00AB6474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 xml:space="preserve">Connect </w:t>
      </w:r>
      <w:r w:rsidR="009F39A4" w:rsidRPr="00AB6474">
        <w:rPr>
          <w:rFonts w:cstheme="minorHAnsi"/>
          <w:sz w:val="24"/>
          <w:szCs w:val="24"/>
        </w:rPr>
        <w:t xml:space="preserve">the </w:t>
      </w:r>
      <w:r w:rsidRPr="00AB6474">
        <w:rPr>
          <w:rFonts w:cstheme="minorHAnsi"/>
          <w:sz w:val="24"/>
          <w:szCs w:val="24"/>
        </w:rPr>
        <w:t xml:space="preserve">device to a smartphone using Reach Hotspot. </w:t>
      </w:r>
      <w:r w:rsidRPr="00AB6474">
        <w:rPr>
          <w:rFonts w:cstheme="minorHAnsi"/>
          <w:b/>
          <w:bCs/>
          <w:sz w:val="24"/>
          <w:szCs w:val="24"/>
        </w:rPr>
        <w:t>Note:</w:t>
      </w:r>
      <w:r w:rsidRPr="00AB6474">
        <w:rPr>
          <w:rFonts w:cstheme="minorHAnsi"/>
          <w:sz w:val="24"/>
          <w:szCs w:val="24"/>
        </w:rPr>
        <w:t xml:space="preserve"> Disable mobile data </w:t>
      </w:r>
      <w:r w:rsidR="009F39A4" w:rsidRPr="00AB6474">
        <w:rPr>
          <w:rFonts w:cstheme="minorHAnsi"/>
          <w:sz w:val="24"/>
          <w:szCs w:val="24"/>
        </w:rPr>
        <w:t xml:space="preserve">on a phone </w:t>
      </w:r>
      <w:r w:rsidRPr="00AB6474">
        <w:rPr>
          <w:rFonts w:cstheme="minorHAnsi"/>
          <w:sz w:val="24"/>
          <w:szCs w:val="24"/>
        </w:rPr>
        <w:t>before connecting to the receiver for the first time.</w:t>
      </w:r>
    </w:p>
    <w:p w14:paraId="5EDF1B0D" w14:textId="77777777" w:rsidR="00EC4AD3" w:rsidRPr="00AB6474" w:rsidRDefault="00EC4AD3" w:rsidP="00AB6474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110BFD1F" w14:textId="513F81B3" w:rsidR="00DB04AC" w:rsidRPr="00AB6474" w:rsidRDefault="00DB04AC" w:rsidP="00AB6474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>Open the Wi-Fi network list on your phone</w:t>
      </w:r>
      <w:r w:rsidR="6EAA3ACD" w:rsidRPr="00AB6474">
        <w:rPr>
          <w:rFonts w:cstheme="minorHAnsi"/>
          <w:sz w:val="24"/>
          <w:szCs w:val="24"/>
        </w:rPr>
        <w:t xml:space="preserve"> and connect to </w:t>
      </w:r>
      <w:proofErr w:type="spellStart"/>
      <w:r w:rsidR="57E958F7" w:rsidRPr="00AB6474">
        <w:rPr>
          <w:rFonts w:cstheme="minorHAnsi"/>
          <w:b/>
          <w:bCs/>
          <w:sz w:val="24"/>
          <w:szCs w:val="24"/>
        </w:rPr>
        <w:t>reach:xx:xx</w:t>
      </w:r>
      <w:proofErr w:type="spellEnd"/>
      <w:r w:rsidR="57E958F7" w:rsidRPr="00AB6474">
        <w:rPr>
          <w:rFonts w:cstheme="minorHAnsi"/>
          <w:b/>
          <w:bCs/>
          <w:sz w:val="24"/>
          <w:szCs w:val="24"/>
        </w:rPr>
        <w:t xml:space="preserve"> </w:t>
      </w:r>
      <w:r w:rsidR="57E958F7" w:rsidRPr="00AB6474">
        <w:rPr>
          <w:rFonts w:cstheme="minorHAnsi"/>
          <w:sz w:val="24"/>
          <w:szCs w:val="24"/>
        </w:rPr>
        <w:t xml:space="preserve">network </w:t>
      </w:r>
      <w:r w:rsidR="57E958F7" w:rsidRPr="00AB6474">
        <w:rPr>
          <w:rFonts w:eastAsia="Calibri" w:cstheme="minorHAnsi"/>
          <w:sz w:val="24"/>
          <w:szCs w:val="24"/>
        </w:rPr>
        <w:t>using the appropriate password</w:t>
      </w:r>
      <w:r w:rsidRPr="00AB6474">
        <w:rPr>
          <w:rFonts w:cstheme="minorHAnsi"/>
          <w:sz w:val="24"/>
          <w:szCs w:val="24"/>
        </w:rPr>
        <w:t>.</w:t>
      </w:r>
    </w:p>
    <w:p w14:paraId="41F31B6E" w14:textId="77777777" w:rsidR="00EC4AD3" w:rsidRPr="00AB6474" w:rsidRDefault="00EC4AD3" w:rsidP="00AB6474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1DFB0311" w14:textId="249F753C" w:rsidR="00DB04AC" w:rsidRPr="00AB6474" w:rsidRDefault="00DB04AC" w:rsidP="00AB6474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>If the device is not connected or not visible in Wi-Fi settings:</w:t>
      </w:r>
    </w:p>
    <w:p w14:paraId="5510182C" w14:textId="2B018C37" w:rsidR="00DB04AC" w:rsidRPr="00AB6474" w:rsidRDefault="00DB04AC" w:rsidP="00AB6474">
      <w:pPr>
        <w:pStyle w:val="ListParagraph"/>
        <w:numPr>
          <w:ilvl w:val="4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 xml:space="preserve">Open the </w:t>
      </w:r>
      <w:proofErr w:type="spellStart"/>
      <w:r w:rsidRPr="00AB6474">
        <w:rPr>
          <w:rFonts w:cstheme="minorHAnsi"/>
          <w:sz w:val="24"/>
          <w:szCs w:val="24"/>
        </w:rPr>
        <w:t>Emlid</w:t>
      </w:r>
      <w:proofErr w:type="spellEnd"/>
      <w:r w:rsidRPr="00AB6474">
        <w:rPr>
          <w:rFonts w:cstheme="minorHAnsi"/>
          <w:sz w:val="24"/>
          <w:szCs w:val="24"/>
        </w:rPr>
        <w:t xml:space="preserve"> Flow app and navigate to the receiver’s icon.</w:t>
      </w:r>
    </w:p>
    <w:p w14:paraId="6C276671" w14:textId="177017D1" w:rsidR="00DB04AC" w:rsidRPr="00AB6474" w:rsidRDefault="00DB04AC" w:rsidP="00AB6474">
      <w:pPr>
        <w:pStyle w:val="ListParagraph"/>
        <w:numPr>
          <w:ilvl w:val="4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>Select your Reach device from the list of available receivers.</w:t>
      </w:r>
    </w:p>
    <w:p w14:paraId="34F6B891" w14:textId="4F696B97" w:rsidR="00DB04AC" w:rsidRPr="00AB6474" w:rsidRDefault="00DB04AC" w:rsidP="00AB6474">
      <w:pPr>
        <w:pStyle w:val="ListParagraph"/>
        <w:numPr>
          <w:ilvl w:val="4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>Return to your Wi-Fi network and enter the password for the receiver.</w:t>
      </w:r>
    </w:p>
    <w:p w14:paraId="720FCC48" w14:textId="77777777" w:rsidR="00EC4AD3" w:rsidRPr="00AB6474" w:rsidRDefault="00EC4AD3" w:rsidP="00AB6474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2ABD1113" w14:textId="65184E28" w:rsidR="00DB04AC" w:rsidRPr="00AB6474" w:rsidRDefault="00EC4AD3" w:rsidP="00AB6474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>Wi-Fi Connection.</w:t>
      </w:r>
    </w:p>
    <w:p w14:paraId="1B59ECEB" w14:textId="77777777" w:rsidR="00EC4AD3" w:rsidRPr="00AB6474" w:rsidRDefault="00EC4AD3" w:rsidP="00AB6474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1A9743D7" w14:textId="16A04EE1" w:rsidR="00EC4AD3" w:rsidRPr="00AB6474" w:rsidRDefault="00EC4AD3" w:rsidP="00AB6474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 xml:space="preserve">On </w:t>
      </w:r>
      <w:r w:rsidRPr="00AB6474">
        <w:rPr>
          <w:rFonts w:cstheme="minorHAnsi"/>
          <w:b/>
          <w:bCs/>
          <w:sz w:val="24"/>
          <w:szCs w:val="24"/>
        </w:rPr>
        <w:t>Receivers</w:t>
      </w:r>
      <w:r w:rsidRPr="00AB6474">
        <w:rPr>
          <w:rFonts w:cstheme="minorHAnsi"/>
          <w:sz w:val="24"/>
          <w:szCs w:val="24"/>
        </w:rPr>
        <w:t xml:space="preserve"> screen, tap </w:t>
      </w:r>
      <w:r w:rsidRPr="00AB6474">
        <w:rPr>
          <w:rFonts w:cstheme="minorHAnsi"/>
          <w:b/>
          <w:bCs/>
          <w:sz w:val="24"/>
          <w:szCs w:val="24"/>
        </w:rPr>
        <w:t>Wi-Fi</w:t>
      </w:r>
      <w:r w:rsidRPr="00AB6474">
        <w:rPr>
          <w:rFonts w:cstheme="minorHAnsi"/>
          <w:sz w:val="24"/>
          <w:szCs w:val="24"/>
        </w:rPr>
        <w:t>.</w:t>
      </w:r>
    </w:p>
    <w:p w14:paraId="10D7FBEC" w14:textId="77777777" w:rsidR="00EC4AD3" w:rsidRPr="00AB6474" w:rsidRDefault="00EC4AD3" w:rsidP="00AB6474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5F3A9A44" w14:textId="7126D1FC" w:rsidR="00EC4AD3" w:rsidRPr="00AB6474" w:rsidRDefault="00EC4AD3" w:rsidP="00AB6474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lastRenderedPageBreak/>
        <w:t xml:space="preserve">Enter Wi-Fi password and press </w:t>
      </w:r>
      <w:r w:rsidRPr="00AB6474">
        <w:rPr>
          <w:rFonts w:cstheme="minorHAnsi"/>
          <w:b/>
          <w:bCs/>
          <w:sz w:val="24"/>
          <w:szCs w:val="24"/>
        </w:rPr>
        <w:t>Connect</w:t>
      </w:r>
      <w:r w:rsidRPr="00AB6474">
        <w:rPr>
          <w:rFonts w:cstheme="minorHAnsi"/>
          <w:sz w:val="24"/>
          <w:szCs w:val="24"/>
        </w:rPr>
        <w:t>.</w:t>
      </w:r>
    </w:p>
    <w:p w14:paraId="4A786E42" w14:textId="77777777" w:rsidR="00EC4AD3" w:rsidRPr="00AB6474" w:rsidRDefault="00EC4AD3" w:rsidP="00AB64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3D3057C" w14:textId="44BF6CC0" w:rsidR="00EC4AD3" w:rsidRPr="00AB6474" w:rsidRDefault="00EC4AD3" w:rsidP="00AB6474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 xml:space="preserve">Receiver is connected to Wi-Fi when </w:t>
      </w:r>
      <w:r w:rsidRPr="00AB6474">
        <w:rPr>
          <w:rFonts w:cstheme="minorHAnsi"/>
          <w:b/>
          <w:bCs/>
          <w:sz w:val="24"/>
          <w:szCs w:val="24"/>
        </w:rPr>
        <w:t>Network LED</w:t>
      </w:r>
      <w:r w:rsidRPr="00AB6474">
        <w:rPr>
          <w:rFonts w:cstheme="minorHAnsi"/>
          <w:sz w:val="24"/>
          <w:szCs w:val="24"/>
        </w:rPr>
        <w:t xml:space="preserve"> is solid blue.</w:t>
      </w:r>
    </w:p>
    <w:p w14:paraId="4C6CABE5" w14:textId="77777777" w:rsidR="00EC4AD3" w:rsidRPr="00AB6474" w:rsidRDefault="00EC4AD3" w:rsidP="00AB6474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711B3414" w14:textId="1A6997D9" w:rsidR="00EC4AD3" w:rsidRPr="00AB6474" w:rsidRDefault="00EC4AD3" w:rsidP="00AB6474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>Connect your phone’s Wi-Fi to the same network as the receiver.</w:t>
      </w:r>
    </w:p>
    <w:p w14:paraId="05F1AF23" w14:textId="77777777" w:rsidR="00EC4AD3" w:rsidRPr="00AB6474" w:rsidRDefault="00EC4AD3" w:rsidP="00AB6474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109B8780" w14:textId="347A8E6C" w:rsidR="00EC4AD3" w:rsidRPr="00AB6474" w:rsidRDefault="00EC4AD3" w:rsidP="00AB6474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 xml:space="preserve">Refresh the list of available devices on the </w:t>
      </w:r>
      <w:r w:rsidRPr="00AB6474">
        <w:rPr>
          <w:rFonts w:cstheme="minorHAnsi"/>
          <w:b/>
          <w:bCs/>
          <w:sz w:val="24"/>
          <w:szCs w:val="24"/>
        </w:rPr>
        <w:t>Receivers</w:t>
      </w:r>
      <w:r w:rsidRPr="00AB6474">
        <w:rPr>
          <w:rFonts w:cstheme="minorHAnsi"/>
          <w:sz w:val="24"/>
          <w:szCs w:val="24"/>
        </w:rPr>
        <w:t xml:space="preserve"> page in </w:t>
      </w:r>
      <w:proofErr w:type="spellStart"/>
      <w:r w:rsidRPr="00AB6474">
        <w:rPr>
          <w:rFonts w:cstheme="minorHAnsi"/>
          <w:sz w:val="24"/>
          <w:szCs w:val="24"/>
        </w:rPr>
        <w:t>Emlid</w:t>
      </w:r>
      <w:proofErr w:type="spellEnd"/>
      <w:r w:rsidRPr="00AB6474">
        <w:rPr>
          <w:rFonts w:cstheme="minorHAnsi"/>
          <w:sz w:val="24"/>
          <w:szCs w:val="24"/>
        </w:rPr>
        <w:t xml:space="preserve"> Flow.</w:t>
      </w:r>
    </w:p>
    <w:p w14:paraId="6B0DF332" w14:textId="77777777" w:rsidR="00EC4AD3" w:rsidRPr="00AB6474" w:rsidRDefault="00EC4AD3" w:rsidP="00AB6474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6BDB1780" w14:textId="41F8F206" w:rsidR="00EC4AD3" w:rsidRPr="00AB6474" w:rsidRDefault="00EC4AD3" w:rsidP="00AB6474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>Select the receiver you are using.</w:t>
      </w:r>
    </w:p>
    <w:p w14:paraId="52AF09C8" w14:textId="77777777" w:rsidR="00EC4AD3" w:rsidRPr="00AB6474" w:rsidRDefault="00EC4AD3" w:rsidP="00AB6474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750065B0" w14:textId="684B923C" w:rsidR="00EC4AD3" w:rsidRPr="00AB6474" w:rsidRDefault="00EC4AD3" w:rsidP="00AB6474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>Mobile Hotspot.</w:t>
      </w:r>
    </w:p>
    <w:p w14:paraId="6E80977E" w14:textId="77777777" w:rsidR="00EC4AD3" w:rsidRPr="00AB6474" w:rsidRDefault="00EC4AD3" w:rsidP="00AB6474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3BF21129" w14:textId="58FE4AA2" w:rsidR="00EC4AD3" w:rsidRPr="00AB6474" w:rsidRDefault="00EC4AD3" w:rsidP="00AB6474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 xml:space="preserve">On </w:t>
      </w:r>
      <w:r w:rsidRPr="00AB6474">
        <w:rPr>
          <w:rFonts w:cstheme="minorHAnsi"/>
          <w:b/>
          <w:bCs/>
          <w:sz w:val="24"/>
          <w:szCs w:val="24"/>
        </w:rPr>
        <w:t>Receivers</w:t>
      </w:r>
      <w:r w:rsidRPr="00AB6474">
        <w:rPr>
          <w:rFonts w:cstheme="minorHAnsi"/>
          <w:sz w:val="24"/>
          <w:szCs w:val="24"/>
        </w:rPr>
        <w:t xml:space="preserve"> screen, tap </w:t>
      </w:r>
      <w:r w:rsidRPr="00AB6474">
        <w:rPr>
          <w:rFonts w:cstheme="minorHAnsi"/>
          <w:b/>
          <w:bCs/>
          <w:sz w:val="24"/>
          <w:szCs w:val="24"/>
        </w:rPr>
        <w:t>Wi-Fi.</w:t>
      </w:r>
    </w:p>
    <w:p w14:paraId="10F59BE2" w14:textId="77777777" w:rsidR="00EC4AD3" w:rsidRPr="00AB6474" w:rsidRDefault="00EC4AD3" w:rsidP="00AB6474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490AC61A" w14:textId="29C5D193" w:rsidR="00EC4AD3" w:rsidRPr="00AB6474" w:rsidRDefault="00EC4AD3" w:rsidP="00AB6474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 xml:space="preserve">Add a </w:t>
      </w:r>
      <w:r w:rsidRPr="00AB6474">
        <w:rPr>
          <w:rFonts w:cstheme="minorHAnsi"/>
          <w:b/>
          <w:bCs/>
          <w:sz w:val="24"/>
          <w:szCs w:val="24"/>
        </w:rPr>
        <w:t>new network</w:t>
      </w:r>
      <w:r w:rsidRPr="00AB6474">
        <w:rPr>
          <w:rFonts w:cstheme="minorHAnsi"/>
          <w:sz w:val="24"/>
          <w:szCs w:val="24"/>
        </w:rPr>
        <w:t xml:space="preserve"> (enter hotspot name, security and password).</w:t>
      </w:r>
    </w:p>
    <w:p w14:paraId="63FDD167" w14:textId="77777777" w:rsidR="00EC4AD3" w:rsidRPr="00AB6474" w:rsidRDefault="00EC4AD3" w:rsidP="00AB6474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3137993C" w14:textId="2EDC1A8B" w:rsidR="00EC4AD3" w:rsidRPr="00AB6474" w:rsidRDefault="00EC4AD3" w:rsidP="00AB6474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 xml:space="preserve">Press </w:t>
      </w:r>
      <w:r w:rsidRPr="00AB6474">
        <w:rPr>
          <w:rFonts w:cstheme="minorHAnsi"/>
          <w:b/>
          <w:bCs/>
          <w:sz w:val="24"/>
          <w:szCs w:val="24"/>
        </w:rPr>
        <w:t xml:space="preserve">Connect </w:t>
      </w:r>
      <w:r w:rsidRPr="00AB6474">
        <w:rPr>
          <w:rFonts w:cstheme="minorHAnsi"/>
          <w:sz w:val="24"/>
          <w:szCs w:val="24"/>
        </w:rPr>
        <w:t>and</w:t>
      </w:r>
      <w:r w:rsidRPr="00AB6474">
        <w:rPr>
          <w:rFonts w:cstheme="minorHAnsi"/>
          <w:b/>
          <w:bCs/>
          <w:sz w:val="24"/>
          <w:szCs w:val="24"/>
        </w:rPr>
        <w:t xml:space="preserve"> Network LED</w:t>
      </w:r>
      <w:r w:rsidRPr="00AB6474">
        <w:rPr>
          <w:rFonts w:cstheme="minorHAnsi"/>
          <w:sz w:val="24"/>
          <w:szCs w:val="24"/>
        </w:rPr>
        <w:t xml:space="preserve"> will flash blue then turn back to solid white.</w:t>
      </w:r>
    </w:p>
    <w:p w14:paraId="2A89B197" w14:textId="77777777" w:rsidR="00EC4AD3" w:rsidRPr="00AB6474" w:rsidRDefault="00EC4AD3" w:rsidP="00AB6474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46602067" w14:textId="7A828BD0" w:rsidR="00EC4AD3" w:rsidRPr="00AB6474" w:rsidRDefault="00EC4AD3" w:rsidP="00AB6474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>Reboot Reach.</w:t>
      </w:r>
    </w:p>
    <w:p w14:paraId="591D9140" w14:textId="77777777" w:rsidR="00EC4AD3" w:rsidRPr="00AB6474" w:rsidRDefault="00EC4AD3" w:rsidP="00AB6474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597200D3" w14:textId="3BB5472A" w:rsidR="00EC4AD3" w:rsidRPr="00AB6474" w:rsidRDefault="00EC4AD3" w:rsidP="00AB6474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>Enable phone’s hotspot.</w:t>
      </w:r>
    </w:p>
    <w:p w14:paraId="72058CF3" w14:textId="77777777" w:rsidR="00EC4AD3" w:rsidRPr="00AB6474" w:rsidRDefault="00EC4AD3" w:rsidP="00AB6474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6129DB1C" w14:textId="78CAB929" w:rsidR="00EC4AD3" w:rsidRPr="00AB6474" w:rsidRDefault="00EC4AD3" w:rsidP="00AB6474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 xml:space="preserve">Open the </w:t>
      </w:r>
      <w:proofErr w:type="spellStart"/>
      <w:r w:rsidRPr="00AB6474">
        <w:rPr>
          <w:rFonts w:cstheme="minorHAnsi"/>
          <w:sz w:val="24"/>
          <w:szCs w:val="24"/>
        </w:rPr>
        <w:t>Emlid</w:t>
      </w:r>
      <w:proofErr w:type="spellEnd"/>
      <w:r w:rsidRPr="00AB6474">
        <w:rPr>
          <w:rFonts w:cstheme="minorHAnsi"/>
          <w:sz w:val="24"/>
          <w:szCs w:val="24"/>
        </w:rPr>
        <w:t xml:space="preserve"> Flow App and connect receiver and </w:t>
      </w:r>
      <w:r w:rsidRPr="00AB6474">
        <w:rPr>
          <w:rFonts w:cstheme="minorHAnsi"/>
          <w:b/>
          <w:bCs/>
          <w:sz w:val="24"/>
          <w:szCs w:val="24"/>
        </w:rPr>
        <w:t>Network LED</w:t>
      </w:r>
      <w:r w:rsidRPr="00AB6474">
        <w:rPr>
          <w:rFonts w:cstheme="minorHAnsi"/>
          <w:sz w:val="24"/>
          <w:szCs w:val="24"/>
        </w:rPr>
        <w:t xml:space="preserve"> should be solid blue.</w:t>
      </w:r>
    </w:p>
    <w:p w14:paraId="6A90480C" w14:textId="77777777" w:rsidR="00874A18" w:rsidRPr="00AB6474" w:rsidRDefault="00874A18" w:rsidP="00AB6474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2F15B1BB" w14:textId="5CC8D49E" w:rsidR="00EC4AD3" w:rsidRPr="00AB6474" w:rsidRDefault="00EC4AD3" w:rsidP="00AB6474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b/>
          <w:bCs/>
          <w:sz w:val="24"/>
          <w:szCs w:val="24"/>
        </w:rPr>
        <w:t>Notes:</w:t>
      </w:r>
      <w:r w:rsidRPr="00AB6474">
        <w:rPr>
          <w:rFonts w:cstheme="minorHAnsi"/>
          <w:sz w:val="24"/>
          <w:szCs w:val="24"/>
        </w:rPr>
        <w:t xml:space="preserve"> For more details</w:t>
      </w:r>
      <w:r w:rsidR="00874A18" w:rsidRPr="00AB6474">
        <w:rPr>
          <w:rFonts w:cstheme="minorHAnsi"/>
          <w:sz w:val="24"/>
          <w:szCs w:val="24"/>
        </w:rPr>
        <w:t>,</w:t>
      </w:r>
      <w:r w:rsidRPr="00AB6474">
        <w:rPr>
          <w:rFonts w:cstheme="minorHAnsi"/>
          <w:sz w:val="24"/>
          <w:szCs w:val="24"/>
        </w:rPr>
        <w:t xml:space="preserve"> </w:t>
      </w:r>
      <w:r w:rsidR="00874A18" w:rsidRPr="00AB6474">
        <w:rPr>
          <w:rFonts w:cstheme="minorHAnsi"/>
          <w:sz w:val="24"/>
          <w:szCs w:val="24"/>
        </w:rPr>
        <w:t>see</w:t>
      </w:r>
      <w:r w:rsidRPr="00AB6474">
        <w:rPr>
          <w:rFonts w:cstheme="minorHAnsi"/>
          <w:sz w:val="24"/>
          <w:szCs w:val="24"/>
        </w:rPr>
        <w:t xml:space="preserve"> the</w:t>
      </w:r>
      <w:r w:rsidR="00874A18" w:rsidRPr="00AB6474">
        <w:rPr>
          <w:rFonts w:cstheme="minorHAnsi"/>
          <w:sz w:val="24"/>
          <w:szCs w:val="24"/>
        </w:rPr>
        <w:t xml:space="preserve"> </w:t>
      </w:r>
      <w:proofErr w:type="spellStart"/>
      <w:r w:rsidR="00874A18" w:rsidRPr="00AB6474">
        <w:rPr>
          <w:rFonts w:cstheme="minorHAnsi"/>
          <w:sz w:val="24"/>
          <w:szCs w:val="24"/>
        </w:rPr>
        <w:t>Emlid</w:t>
      </w:r>
      <w:proofErr w:type="spellEnd"/>
      <w:r w:rsidR="00874A18" w:rsidRPr="00AB6474">
        <w:rPr>
          <w:rFonts w:cstheme="minorHAnsi"/>
          <w:sz w:val="24"/>
          <w:szCs w:val="24"/>
        </w:rPr>
        <w:t xml:space="preserve"> Reach RS2/RS2+</w:t>
      </w:r>
      <w:r w:rsidR="001624F6" w:rsidRPr="00AB6474">
        <w:rPr>
          <w:rFonts w:cstheme="minorHAnsi"/>
          <w:sz w:val="24"/>
          <w:szCs w:val="24"/>
        </w:rPr>
        <w:t xml:space="preserve"> </w:t>
      </w:r>
      <w:r w:rsidR="00874A18" w:rsidRPr="00AB6474">
        <w:rPr>
          <w:rFonts w:cstheme="minorHAnsi"/>
          <w:sz w:val="24"/>
          <w:szCs w:val="24"/>
        </w:rPr>
        <w:t>Setup Guide</w:t>
      </w:r>
      <w:r w:rsidRPr="00AB6474">
        <w:rPr>
          <w:rFonts w:cstheme="minorHAnsi"/>
          <w:sz w:val="24"/>
          <w:szCs w:val="24"/>
        </w:rPr>
        <w:t xml:space="preserve"> </w:t>
      </w:r>
      <w:r w:rsidR="00874A18" w:rsidRPr="00AB6474">
        <w:rPr>
          <w:rFonts w:cstheme="minorHAnsi"/>
          <w:sz w:val="24"/>
          <w:szCs w:val="24"/>
        </w:rPr>
        <w:t>(</w:t>
      </w:r>
      <w:hyperlink r:id="rId7" w:history="1">
        <w:r w:rsidR="00874A18" w:rsidRPr="00AB6474">
          <w:rPr>
            <w:rStyle w:val="Hyperlink"/>
            <w:rFonts w:cstheme="minorHAnsi"/>
            <w:color w:val="auto"/>
            <w:sz w:val="24"/>
            <w:szCs w:val="24"/>
          </w:rPr>
          <w:t>First setup | Reach RS2/RS2+</w:t>
        </w:r>
      </w:hyperlink>
      <w:r w:rsidR="00874A18" w:rsidRPr="00AB6474">
        <w:rPr>
          <w:rFonts w:cstheme="minorHAnsi"/>
          <w:sz w:val="24"/>
          <w:szCs w:val="24"/>
        </w:rPr>
        <w:t>).</w:t>
      </w:r>
    </w:p>
    <w:p w14:paraId="341DB333" w14:textId="77777777" w:rsidR="00874A18" w:rsidRPr="00AB6474" w:rsidRDefault="00874A18" w:rsidP="00AB6474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64F7A0C2" w14:textId="6FDA5F96" w:rsidR="00EC4AD3" w:rsidRPr="00AB6474" w:rsidRDefault="00874A18" w:rsidP="00AB6474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 xml:space="preserve">Click on </w:t>
      </w:r>
      <w:r w:rsidRPr="00AB6474">
        <w:rPr>
          <w:rFonts w:cstheme="minorHAnsi"/>
          <w:b/>
          <w:bCs/>
          <w:sz w:val="24"/>
          <w:szCs w:val="24"/>
        </w:rPr>
        <w:t>GNSS</w:t>
      </w:r>
      <w:r w:rsidRPr="00AB6474">
        <w:rPr>
          <w:rFonts w:cstheme="minorHAnsi"/>
          <w:sz w:val="24"/>
          <w:szCs w:val="24"/>
        </w:rPr>
        <w:t xml:space="preserve"> </w:t>
      </w:r>
      <w:r w:rsidRPr="00AB6474">
        <w:rPr>
          <w:rFonts w:cstheme="minorHAnsi"/>
          <w:b/>
          <w:bCs/>
          <w:sz w:val="24"/>
          <w:szCs w:val="24"/>
        </w:rPr>
        <w:t xml:space="preserve">Settings </w:t>
      </w:r>
      <w:r w:rsidRPr="00AB6474">
        <w:rPr>
          <w:rFonts w:cstheme="minorHAnsi"/>
          <w:sz w:val="24"/>
          <w:szCs w:val="24"/>
        </w:rPr>
        <w:t>and keep the following parameters as default:</w:t>
      </w:r>
    </w:p>
    <w:p w14:paraId="4B4E8E8D" w14:textId="77777777" w:rsidR="00874A18" w:rsidRPr="00AB6474" w:rsidRDefault="00874A18" w:rsidP="00AB64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4889AC1" w14:textId="44DFA941" w:rsidR="00874A18" w:rsidRPr="00AB6474" w:rsidRDefault="00874A18" w:rsidP="00AB6474">
      <w:pPr>
        <w:pStyle w:val="ListParagraph"/>
        <w:numPr>
          <w:ilvl w:val="4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 xml:space="preserve">Elevation mask angle: </w:t>
      </w:r>
      <w:r w:rsidRPr="00AB6474">
        <w:rPr>
          <w:rFonts w:cstheme="minorHAnsi"/>
          <w:b/>
          <w:bCs/>
          <w:sz w:val="24"/>
          <w:szCs w:val="24"/>
        </w:rPr>
        <w:t>15</w:t>
      </w:r>
      <w:r w:rsidRPr="00AB6474">
        <w:rPr>
          <w:rFonts w:cstheme="minorHAnsi"/>
          <w:sz w:val="24"/>
          <w:szCs w:val="24"/>
        </w:rPr>
        <w:t>.</w:t>
      </w:r>
    </w:p>
    <w:p w14:paraId="4F75F5BC" w14:textId="41DE6EF3" w:rsidR="00874A18" w:rsidRPr="00AB6474" w:rsidRDefault="00874A18" w:rsidP="00AB6474">
      <w:pPr>
        <w:pStyle w:val="ListParagraph"/>
        <w:numPr>
          <w:ilvl w:val="4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 xml:space="preserve">SNR mask: </w:t>
      </w:r>
      <w:r w:rsidRPr="00AB6474">
        <w:rPr>
          <w:rFonts w:cstheme="minorHAnsi"/>
          <w:b/>
          <w:bCs/>
          <w:sz w:val="24"/>
          <w:szCs w:val="24"/>
        </w:rPr>
        <w:t>35</w:t>
      </w:r>
      <w:r w:rsidRPr="00AB6474">
        <w:rPr>
          <w:rFonts w:cstheme="minorHAnsi"/>
          <w:sz w:val="24"/>
          <w:szCs w:val="24"/>
        </w:rPr>
        <w:t>.</w:t>
      </w:r>
    </w:p>
    <w:p w14:paraId="27568118" w14:textId="2200EA10" w:rsidR="00874A18" w:rsidRPr="00AB6474" w:rsidRDefault="00874A18" w:rsidP="00AB6474">
      <w:pPr>
        <w:pStyle w:val="ListParagraph"/>
        <w:numPr>
          <w:ilvl w:val="4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 xml:space="preserve">GNSS Systems: </w:t>
      </w:r>
      <w:r w:rsidRPr="00AB6474">
        <w:rPr>
          <w:rFonts w:cstheme="minorHAnsi"/>
          <w:b/>
          <w:bCs/>
          <w:sz w:val="24"/>
          <w:szCs w:val="24"/>
        </w:rPr>
        <w:t>GPS, GLONASS, GALILEO, BEIDOU, QZSS</w:t>
      </w:r>
      <w:r w:rsidRPr="00AB6474">
        <w:rPr>
          <w:rFonts w:cstheme="minorHAnsi"/>
          <w:sz w:val="24"/>
          <w:szCs w:val="24"/>
        </w:rPr>
        <w:t>.</w:t>
      </w:r>
    </w:p>
    <w:p w14:paraId="5FEAC3E1" w14:textId="23DAA609" w:rsidR="00874A18" w:rsidRPr="00AB6474" w:rsidRDefault="00874A18" w:rsidP="00AB6474">
      <w:pPr>
        <w:pStyle w:val="ListParagraph"/>
        <w:numPr>
          <w:ilvl w:val="4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 xml:space="preserve">GNSS update rate: </w:t>
      </w:r>
      <w:r w:rsidRPr="00AB6474">
        <w:rPr>
          <w:rFonts w:cstheme="minorHAnsi"/>
          <w:b/>
          <w:bCs/>
          <w:sz w:val="24"/>
          <w:szCs w:val="24"/>
        </w:rPr>
        <w:t>1 Hz.</w:t>
      </w:r>
    </w:p>
    <w:p w14:paraId="29A4CCCE" w14:textId="77777777" w:rsidR="003908AC" w:rsidRPr="00AB6474" w:rsidRDefault="003908AC" w:rsidP="00AB6474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26D9C740" w14:textId="7635AA89" w:rsidR="00874A18" w:rsidRPr="00AB6474" w:rsidRDefault="003908AC" w:rsidP="00AB6474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 xml:space="preserve">Go to </w:t>
      </w:r>
      <w:r w:rsidRPr="00AB6474">
        <w:rPr>
          <w:rFonts w:cstheme="minorHAnsi"/>
          <w:b/>
          <w:bCs/>
          <w:sz w:val="24"/>
          <w:szCs w:val="24"/>
        </w:rPr>
        <w:t>Logging.</w:t>
      </w:r>
    </w:p>
    <w:p w14:paraId="1A8C81DB" w14:textId="77777777" w:rsidR="003908AC" w:rsidRPr="00AB6474" w:rsidRDefault="003908AC" w:rsidP="00AB6474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46B56F55" w14:textId="6DA4FB3C" w:rsidR="003908AC" w:rsidRPr="00AB6474" w:rsidRDefault="003908AC" w:rsidP="00AB6474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 xml:space="preserve">Tap </w:t>
      </w:r>
      <w:r w:rsidRPr="00AB6474">
        <w:rPr>
          <w:rFonts w:cstheme="minorHAnsi"/>
          <w:b/>
          <w:bCs/>
          <w:sz w:val="24"/>
          <w:szCs w:val="24"/>
        </w:rPr>
        <w:t>Recorded logs and settings</w:t>
      </w:r>
      <w:r w:rsidRPr="00AB6474">
        <w:rPr>
          <w:rFonts w:cstheme="minorHAnsi"/>
          <w:sz w:val="24"/>
          <w:szCs w:val="24"/>
        </w:rPr>
        <w:t xml:space="preserve"> button.</w:t>
      </w:r>
    </w:p>
    <w:p w14:paraId="69F345EF" w14:textId="77777777" w:rsidR="003908AC" w:rsidRPr="00AB6474" w:rsidRDefault="003908AC" w:rsidP="00AB64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0947EDA" w14:textId="6358ED83" w:rsidR="003908AC" w:rsidRPr="00AB6474" w:rsidRDefault="003908AC" w:rsidP="00AB6474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 xml:space="preserve">Select </w:t>
      </w:r>
      <w:r w:rsidRPr="00AB6474">
        <w:rPr>
          <w:rFonts w:cstheme="minorHAnsi"/>
          <w:b/>
          <w:bCs/>
          <w:sz w:val="24"/>
          <w:szCs w:val="24"/>
        </w:rPr>
        <w:t>Custom</w:t>
      </w:r>
      <w:r w:rsidRPr="00AB6474">
        <w:rPr>
          <w:rFonts w:cstheme="minorHAnsi"/>
          <w:sz w:val="24"/>
          <w:szCs w:val="24"/>
        </w:rPr>
        <w:t xml:space="preserve"> and select all satellite systems available.</w:t>
      </w:r>
    </w:p>
    <w:p w14:paraId="6AD9CE7F" w14:textId="77777777" w:rsidR="003908AC" w:rsidRPr="00AB6474" w:rsidRDefault="003908AC" w:rsidP="00AB6474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691E3E01" w14:textId="294FD860" w:rsidR="003908AC" w:rsidRPr="00AB6474" w:rsidRDefault="003908AC" w:rsidP="00AB6474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 xml:space="preserve">Update rate to be </w:t>
      </w:r>
      <w:r w:rsidRPr="00AB6474">
        <w:rPr>
          <w:rFonts w:cstheme="minorHAnsi"/>
          <w:b/>
          <w:bCs/>
          <w:sz w:val="24"/>
          <w:szCs w:val="24"/>
        </w:rPr>
        <w:t>full</w:t>
      </w:r>
      <w:r w:rsidRPr="00AB6474">
        <w:rPr>
          <w:rFonts w:cstheme="minorHAnsi"/>
          <w:sz w:val="24"/>
          <w:szCs w:val="24"/>
        </w:rPr>
        <w:t xml:space="preserve"> </w:t>
      </w:r>
      <w:r w:rsidRPr="00AB6474">
        <w:rPr>
          <w:rFonts w:cstheme="minorHAnsi"/>
          <w:b/>
          <w:bCs/>
          <w:sz w:val="24"/>
          <w:szCs w:val="24"/>
        </w:rPr>
        <w:t>rate</w:t>
      </w:r>
      <w:r w:rsidRPr="00AB6474">
        <w:rPr>
          <w:rFonts w:cstheme="minorHAnsi"/>
          <w:sz w:val="24"/>
          <w:szCs w:val="24"/>
        </w:rPr>
        <w:t>.</w:t>
      </w:r>
    </w:p>
    <w:p w14:paraId="6150B372" w14:textId="77777777" w:rsidR="003908AC" w:rsidRPr="00AB6474" w:rsidRDefault="003908AC" w:rsidP="00AB6474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7B042285" w14:textId="7CBA677F" w:rsidR="003908AC" w:rsidRPr="00AB6474" w:rsidRDefault="003908AC" w:rsidP="00AB6474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 xml:space="preserve">Chooses </w:t>
      </w:r>
      <w:r w:rsidRPr="00AB6474">
        <w:rPr>
          <w:rFonts w:cstheme="minorHAnsi"/>
          <w:b/>
          <w:bCs/>
          <w:sz w:val="24"/>
          <w:szCs w:val="24"/>
        </w:rPr>
        <w:t>RINEX</w:t>
      </w:r>
      <w:r w:rsidRPr="00AB6474">
        <w:rPr>
          <w:rFonts w:cstheme="minorHAnsi"/>
          <w:sz w:val="24"/>
          <w:szCs w:val="24"/>
        </w:rPr>
        <w:t xml:space="preserve"> </w:t>
      </w:r>
      <w:r w:rsidRPr="00AB6474">
        <w:rPr>
          <w:rFonts w:cstheme="minorHAnsi"/>
          <w:b/>
          <w:bCs/>
          <w:sz w:val="24"/>
          <w:szCs w:val="24"/>
        </w:rPr>
        <w:t>3.30</w:t>
      </w:r>
      <w:r w:rsidRPr="00AB6474">
        <w:rPr>
          <w:rFonts w:cstheme="minorHAnsi"/>
          <w:sz w:val="24"/>
          <w:szCs w:val="24"/>
        </w:rPr>
        <w:t>.</w:t>
      </w:r>
    </w:p>
    <w:p w14:paraId="2EE0D1E1" w14:textId="77777777" w:rsidR="003908AC" w:rsidRPr="00AB6474" w:rsidRDefault="003908AC" w:rsidP="00AB6474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1D4D6DEA" w14:textId="77CC6463" w:rsidR="003908AC" w:rsidRPr="00AB6474" w:rsidRDefault="003908AC" w:rsidP="00AB6474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 xml:space="preserve">Change </w:t>
      </w:r>
      <w:r w:rsidRPr="00AB6474">
        <w:rPr>
          <w:rFonts w:cstheme="minorHAnsi"/>
          <w:b/>
          <w:bCs/>
          <w:sz w:val="24"/>
          <w:szCs w:val="24"/>
        </w:rPr>
        <w:t>antenna</w:t>
      </w:r>
      <w:r w:rsidRPr="00AB6474">
        <w:rPr>
          <w:rFonts w:cstheme="minorHAnsi"/>
          <w:sz w:val="24"/>
          <w:szCs w:val="24"/>
        </w:rPr>
        <w:t xml:space="preserve"> </w:t>
      </w:r>
      <w:r w:rsidRPr="00AB6474">
        <w:rPr>
          <w:rFonts w:cstheme="minorHAnsi"/>
          <w:b/>
          <w:bCs/>
          <w:sz w:val="24"/>
          <w:szCs w:val="24"/>
        </w:rPr>
        <w:t>height</w:t>
      </w:r>
      <w:r w:rsidRPr="00AB6474">
        <w:rPr>
          <w:rFonts w:cstheme="minorHAnsi"/>
          <w:sz w:val="24"/>
          <w:szCs w:val="24"/>
        </w:rPr>
        <w:t xml:space="preserve"> (measure from ground to bottom of receiver). The antenna height </w:t>
      </w:r>
      <w:r w:rsidR="000B7DA5" w:rsidRPr="00AB6474">
        <w:rPr>
          <w:rFonts w:cstheme="minorHAnsi"/>
          <w:sz w:val="24"/>
          <w:szCs w:val="24"/>
        </w:rPr>
        <w:t>must</w:t>
      </w:r>
      <w:r w:rsidRPr="00AB6474">
        <w:rPr>
          <w:rFonts w:cstheme="minorHAnsi"/>
          <w:sz w:val="24"/>
          <w:szCs w:val="24"/>
        </w:rPr>
        <w:t xml:space="preserve"> be also set in </w:t>
      </w:r>
      <w:r w:rsidRPr="00AB6474">
        <w:rPr>
          <w:rFonts w:cstheme="minorHAnsi"/>
          <w:b/>
          <w:bCs/>
          <w:sz w:val="24"/>
          <w:szCs w:val="24"/>
        </w:rPr>
        <w:t>GNSS settings</w:t>
      </w:r>
      <w:r w:rsidRPr="00AB6474">
        <w:rPr>
          <w:rFonts w:cstheme="minorHAnsi"/>
          <w:sz w:val="24"/>
          <w:szCs w:val="24"/>
        </w:rPr>
        <w:t xml:space="preserve">. </w:t>
      </w:r>
    </w:p>
    <w:p w14:paraId="74B28787" w14:textId="773412C9" w:rsidR="003908AC" w:rsidRPr="00AB6474" w:rsidRDefault="003908AC" w:rsidP="00AB6474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b/>
          <w:bCs/>
          <w:sz w:val="24"/>
          <w:szCs w:val="24"/>
        </w:rPr>
        <w:t>Note</w:t>
      </w:r>
      <w:r w:rsidRPr="00AB6474">
        <w:rPr>
          <w:rFonts w:cstheme="minorHAnsi"/>
          <w:sz w:val="24"/>
          <w:szCs w:val="24"/>
        </w:rPr>
        <w:t>: Changing the antenna height in one section may automatically update it in the other</w:t>
      </w:r>
      <w:r w:rsidR="004F4E40" w:rsidRPr="00AB6474">
        <w:rPr>
          <w:rFonts w:cstheme="minorHAnsi"/>
          <w:sz w:val="24"/>
          <w:szCs w:val="24"/>
        </w:rPr>
        <w:t xml:space="preserve">, </w:t>
      </w:r>
      <w:r w:rsidRPr="00AB6474">
        <w:rPr>
          <w:rFonts w:cstheme="minorHAnsi"/>
          <w:sz w:val="24"/>
          <w:szCs w:val="24"/>
        </w:rPr>
        <w:t>double-check the value is correct.</w:t>
      </w:r>
    </w:p>
    <w:p w14:paraId="0B63668B" w14:textId="77777777" w:rsidR="003908AC" w:rsidRPr="00AB6474" w:rsidRDefault="003908AC" w:rsidP="00AB6474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2C4C9FAD" w14:textId="178F6689" w:rsidR="003908AC" w:rsidRPr="00AB6474" w:rsidRDefault="003908AC" w:rsidP="00AB6474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 xml:space="preserve">Click </w:t>
      </w:r>
      <w:r w:rsidRPr="00AB6474">
        <w:rPr>
          <w:rFonts w:cstheme="minorHAnsi"/>
          <w:b/>
          <w:bCs/>
          <w:sz w:val="24"/>
          <w:szCs w:val="24"/>
        </w:rPr>
        <w:t>Backup source data for RINEX</w:t>
      </w:r>
      <w:r w:rsidRPr="00AB6474">
        <w:rPr>
          <w:rFonts w:cstheme="minorHAnsi"/>
          <w:sz w:val="24"/>
          <w:szCs w:val="24"/>
        </w:rPr>
        <w:t xml:space="preserve"> and </w:t>
      </w:r>
      <w:r w:rsidRPr="00AB6474">
        <w:rPr>
          <w:rFonts w:cstheme="minorHAnsi"/>
          <w:b/>
          <w:bCs/>
          <w:sz w:val="24"/>
          <w:szCs w:val="24"/>
        </w:rPr>
        <w:t>RAW data debug</w:t>
      </w:r>
      <w:r w:rsidRPr="00AB6474">
        <w:rPr>
          <w:rFonts w:cstheme="minorHAnsi"/>
          <w:sz w:val="24"/>
          <w:szCs w:val="24"/>
        </w:rPr>
        <w:t>.</w:t>
      </w:r>
    </w:p>
    <w:p w14:paraId="4EDB7BBC" w14:textId="249FE1F1" w:rsidR="003908AC" w:rsidRPr="00AB6474" w:rsidRDefault="003908AC" w:rsidP="00AB6474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2EE695F9" w14:textId="64B444E0" w:rsidR="003908AC" w:rsidRPr="00AB6474" w:rsidRDefault="003908AC" w:rsidP="00AB6474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 xml:space="preserve">Enable log recording by clicking the </w:t>
      </w:r>
      <w:r w:rsidRPr="00AB6474">
        <w:rPr>
          <w:rFonts w:cstheme="minorHAnsi"/>
          <w:b/>
          <w:bCs/>
          <w:sz w:val="24"/>
          <w:szCs w:val="24"/>
        </w:rPr>
        <w:t>Start Recording</w:t>
      </w:r>
      <w:r w:rsidRPr="00AB6474">
        <w:rPr>
          <w:rFonts w:cstheme="minorHAnsi"/>
          <w:sz w:val="24"/>
          <w:szCs w:val="24"/>
        </w:rPr>
        <w:t xml:space="preserve"> button.</w:t>
      </w:r>
    </w:p>
    <w:p w14:paraId="65DF5C83" w14:textId="77777777" w:rsidR="00572EF0" w:rsidRPr="00AB6474" w:rsidRDefault="00572EF0" w:rsidP="00AB64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5FA6853" w14:textId="77777777" w:rsidR="0025574B" w:rsidRPr="00AB6474" w:rsidRDefault="0025574B" w:rsidP="00AB6474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>Complete the following steps to establish the RS2+ rover.</w:t>
      </w:r>
    </w:p>
    <w:p w14:paraId="1280FAFE" w14:textId="77777777" w:rsidR="0025574B" w:rsidRPr="00AB6474" w:rsidRDefault="0025574B" w:rsidP="00AB64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92996A5" w14:textId="77777777" w:rsidR="0025574B" w:rsidRPr="00AB6474" w:rsidRDefault="0025574B" w:rsidP="00AB6474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>Attach the receiver to a surveying pole.</w:t>
      </w:r>
    </w:p>
    <w:p w14:paraId="4B8536DF" w14:textId="77777777" w:rsidR="0025574B" w:rsidRPr="00AB6474" w:rsidRDefault="0025574B" w:rsidP="00AB6474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5096D776" w14:textId="7EEF52C1" w:rsidR="0025574B" w:rsidRPr="00AB6474" w:rsidRDefault="0025574B" w:rsidP="00AB6474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>Power up the RS2+ rover by pressing and holding the power button for at least 5 seconds. Wait until the Power LED stops blinking, and the Network LED remains solid white. The device will now begin broadcasting its own hotspot.</w:t>
      </w:r>
    </w:p>
    <w:p w14:paraId="66B0ECA5" w14:textId="77777777" w:rsidR="0025574B" w:rsidRPr="00AB6474" w:rsidRDefault="0025574B" w:rsidP="00AB64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F991532" w14:textId="6D14730A" w:rsidR="0025574B" w:rsidRPr="00AB6474" w:rsidRDefault="0025574B" w:rsidP="00AB6474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>Repeat</w:t>
      </w:r>
      <w:r w:rsidR="00C124AE" w:rsidRPr="00AB6474">
        <w:rPr>
          <w:rFonts w:cstheme="minorHAnsi"/>
          <w:sz w:val="24"/>
          <w:szCs w:val="24"/>
        </w:rPr>
        <w:t xml:space="preserve"> the</w:t>
      </w:r>
      <w:r w:rsidRPr="00AB6474">
        <w:rPr>
          <w:rFonts w:cstheme="minorHAnsi"/>
          <w:sz w:val="24"/>
          <w:szCs w:val="24"/>
        </w:rPr>
        <w:t xml:space="preserve"> </w:t>
      </w:r>
      <w:r w:rsidR="00C124AE" w:rsidRPr="00AB6474">
        <w:rPr>
          <w:rFonts w:cstheme="minorHAnsi"/>
          <w:sz w:val="24"/>
          <w:szCs w:val="24"/>
        </w:rPr>
        <w:t>steps 4 – 15 for the RS2+ rover to start logging.</w:t>
      </w:r>
    </w:p>
    <w:p w14:paraId="57152539" w14:textId="51C8D8BE" w:rsidR="00C124AE" w:rsidRPr="00AB6474" w:rsidRDefault="00C124AE" w:rsidP="00AB6474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b/>
          <w:bCs/>
          <w:sz w:val="24"/>
          <w:szCs w:val="24"/>
        </w:rPr>
        <w:t>Important</w:t>
      </w:r>
      <w:r w:rsidRPr="00AB6474">
        <w:rPr>
          <w:rFonts w:cstheme="minorHAnsi"/>
          <w:sz w:val="24"/>
          <w:szCs w:val="24"/>
        </w:rPr>
        <w:t xml:space="preserve">: For the RS2+ rover the following </w:t>
      </w:r>
      <w:r w:rsidRPr="00AB6474">
        <w:rPr>
          <w:rFonts w:cstheme="minorHAnsi"/>
          <w:b/>
          <w:bCs/>
          <w:sz w:val="24"/>
          <w:szCs w:val="24"/>
        </w:rPr>
        <w:t xml:space="preserve">GNSS settings </w:t>
      </w:r>
      <w:r w:rsidRPr="00AB6474">
        <w:rPr>
          <w:rFonts w:cstheme="minorHAnsi"/>
          <w:sz w:val="24"/>
          <w:szCs w:val="24"/>
        </w:rPr>
        <w:t>should be used:</w:t>
      </w:r>
    </w:p>
    <w:p w14:paraId="7012820E" w14:textId="2CF34A52" w:rsidR="00572EF0" w:rsidRPr="00AB6474" w:rsidRDefault="00C124AE" w:rsidP="00AB6474">
      <w:pPr>
        <w:pStyle w:val="ListParagraph"/>
        <w:numPr>
          <w:ilvl w:val="4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 xml:space="preserve">Elevation mask angle: </w:t>
      </w:r>
      <w:r w:rsidRPr="00AB6474">
        <w:rPr>
          <w:rFonts w:cstheme="minorHAnsi"/>
          <w:b/>
          <w:bCs/>
          <w:sz w:val="24"/>
          <w:szCs w:val="24"/>
        </w:rPr>
        <w:t>15.</w:t>
      </w:r>
    </w:p>
    <w:p w14:paraId="42320364" w14:textId="49C11689" w:rsidR="00C124AE" w:rsidRPr="00AB6474" w:rsidRDefault="00C124AE" w:rsidP="00AB6474">
      <w:pPr>
        <w:pStyle w:val="ListParagraph"/>
        <w:numPr>
          <w:ilvl w:val="4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 xml:space="preserve">SNR mask: </w:t>
      </w:r>
      <w:r w:rsidRPr="00AB6474">
        <w:rPr>
          <w:rFonts w:cstheme="minorHAnsi"/>
          <w:b/>
          <w:bCs/>
          <w:sz w:val="24"/>
          <w:szCs w:val="24"/>
        </w:rPr>
        <w:t>35.</w:t>
      </w:r>
    </w:p>
    <w:p w14:paraId="7799116B" w14:textId="37E6916E" w:rsidR="00C124AE" w:rsidRPr="00AB6474" w:rsidRDefault="00C124AE" w:rsidP="00AB6474">
      <w:pPr>
        <w:pStyle w:val="ListParagraph"/>
        <w:numPr>
          <w:ilvl w:val="4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 xml:space="preserve">GNSS Systems: </w:t>
      </w:r>
      <w:r w:rsidRPr="00AB6474">
        <w:rPr>
          <w:rFonts w:cstheme="minorHAnsi"/>
          <w:b/>
          <w:bCs/>
          <w:sz w:val="24"/>
          <w:szCs w:val="24"/>
        </w:rPr>
        <w:t>GPS, GLONASS, GALILEO, BEIDOU, QZSS</w:t>
      </w:r>
      <w:r w:rsidRPr="00AB6474">
        <w:rPr>
          <w:rFonts w:cstheme="minorHAnsi"/>
          <w:sz w:val="24"/>
          <w:szCs w:val="24"/>
        </w:rPr>
        <w:t>.</w:t>
      </w:r>
    </w:p>
    <w:p w14:paraId="17DC6396" w14:textId="29B2250F" w:rsidR="00C124AE" w:rsidRPr="00AB6474" w:rsidRDefault="00C124AE" w:rsidP="00AB6474">
      <w:pPr>
        <w:pStyle w:val="ListParagraph"/>
        <w:numPr>
          <w:ilvl w:val="4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 xml:space="preserve">GNSS update rate: </w:t>
      </w:r>
      <w:r w:rsidRPr="00AB6474">
        <w:rPr>
          <w:rFonts w:cstheme="minorHAnsi"/>
          <w:b/>
          <w:bCs/>
          <w:sz w:val="24"/>
          <w:szCs w:val="24"/>
        </w:rPr>
        <w:t>5 Hz.</w:t>
      </w:r>
    </w:p>
    <w:p w14:paraId="37FA2360" w14:textId="77777777" w:rsidR="00C124AE" w:rsidRPr="00AB6474" w:rsidRDefault="00C124AE" w:rsidP="00AB6474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7607277B" w14:textId="0510FA3D" w:rsidR="00C124AE" w:rsidRPr="00AB6474" w:rsidRDefault="00C124AE" w:rsidP="00AB6474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>Create survey project.</w:t>
      </w:r>
    </w:p>
    <w:p w14:paraId="7E5224E2" w14:textId="77777777" w:rsidR="009F39A4" w:rsidRPr="00AB6474" w:rsidRDefault="009F39A4" w:rsidP="00AB6474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114593E6" w14:textId="34E3BB66" w:rsidR="00C124AE" w:rsidRPr="00AB6474" w:rsidRDefault="00C124AE" w:rsidP="00AB6474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 xml:space="preserve">Go to </w:t>
      </w:r>
      <w:r w:rsidRPr="00AB6474">
        <w:rPr>
          <w:rFonts w:cstheme="minorHAnsi"/>
          <w:b/>
          <w:bCs/>
          <w:sz w:val="24"/>
          <w:szCs w:val="24"/>
        </w:rPr>
        <w:t>Survey</w:t>
      </w:r>
      <w:r w:rsidRPr="00AB6474">
        <w:rPr>
          <w:rFonts w:cstheme="minorHAnsi"/>
          <w:sz w:val="24"/>
          <w:szCs w:val="24"/>
        </w:rPr>
        <w:t xml:space="preserve"> Tab.</w:t>
      </w:r>
    </w:p>
    <w:p w14:paraId="5BFB1E64" w14:textId="77777777" w:rsidR="009F39A4" w:rsidRPr="00AB6474" w:rsidRDefault="009F39A4" w:rsidP="00AB6474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20CA3D48" w14:textId="12163C21" w:rsidR="00C124AE" w:rsidRPr="00AB6474" w:rsidRDefault="00C124AE" w:rsidP="00AB6474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>Click the + sign to create new project.</w:t>
      </w:r>
    </w:p>
    <w:p w14:paraId="160361DA" w14:textId="77777777" w:rsidR="009F39A4" w:rsidRPr="00AB6474" w:rsidRDefault="009F39A4" w:rsidP="00AB6474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7BB6B3C6" w14:textId="0B848C5D" w:rsidR="00C124AE" w:rsidRPr="00AB6474" w:rsidRDefault="00C124AE" w:rsidP="00AB6474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>Enter a project name (e.g., “Site/Plot Name”).</w:t>
      </w:r>
    </w:p>
    <w:p w14:paraId="4A1AB8A0" w14:textId="77777777" w:rsidR="009F39A4" w:rsidRPr="00AB6474" w:rsidRDefault="009F39A4" w:rsidP="00AB6474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3EF8FC63" w14:textId="7BCC5BAC" w:rsidR="00C124AE" w:rsidRPr="00AB6474" w:rsidRDefault="00C124AE" w:rsidP="00AB6474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>Select appropriate coordinate system.</w:t>
      </w:r>
    </w:p>
    <w:p w14:paraId="021B938D" w14:textId="77777777" w:rsidR="009F39A4" w:rsidRPr="00AB6474" w:rsidRDefault="009F39A4" w:rsidP="00AB6474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7807992E" w14:textId="577B7D1B" w:rsidR="00C124AE" w:rsidRPr="00AB6474" w:rsidRDefault="00C124AE" w:rsidP="00AB6474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>Select appropriate vertical datum.</w:t>
      </w:r>
    </w:p>
    <w:p w14:paraId="7D249156" w14:textId="5C7BE364" w:rsidR="00C124AE" w:rsidRPr="00AB6474" w:rsidRDefault="00C124AE" w:rsidP="00AB6474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b/>
          <w:bCs/>
          <w:sz w:val="24"/>
          <w:szCs w:val="24"/>
        </w:rPr>
        <w:t>Note</w:t>
      </w:r>
      <w:r w:rsidRPr="00AB6474">
        <w:rPr>
          <w:rFonts w:cstheme="minorHAnsi"/>
          <w:sz w:val="24"/>
          <w:szCs w:val="24"/>
        </w:rPr>
        <w:t>: Coordinate system and vertical datum will depend on site location, just make sure parameters match what is used for CSRS-PPP.</w:t>
      </w:r>
    </w:p>
    <w:p w14:paraId="07DA201D" w14:textId="77777777" w:rsidR="009F39A4" w:rsidRPr="00AB6474" w:rsidRDefault="009F39A4" w:rsidP="00AB6474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39207210" w14:textId="313AF2EC" w:rsidR="00C124AE" w:rsidRPr="00AB6474" w:rsidRDefault="00C124AE" w:rsidP="00AB6474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>Collecting points.</w:t>
      </w:r>
    </w:p>
    <w:p w14:paraId="4DEAB20D" w14:textId="361039A6" w:rsidR="009F39A4" w:rsidRPr="00AB6474" w:rsidRDefault="00C124AE" w:rsidP="00AB6474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b/>
          <w:bCs/>
          <w:sz w:val="24"/>
          <w:szCs w:val="24"/>
        </w:rPr>
        <w:t xml:space="preserve">Note: </w:t>
      </w:r>
      <w:r w:rsidRPr="00AB6474">
        <w:rPr>
          <w:rFonts w:cstheme="minorHAnsi"/>
          <w:sz w:val="24"/>
          <w:szCs w:val="24"/>
        </w:rPr>
        <w:t>Ensure you are connected to the Rover RS2+ during this time.</w:t>
      </w:r>
    </w:p>
    <w:p w14:paraId="3999460D" w14:textId="77777777" w:rsidR="009F39A4" w:rsidRPr="00AB6474" w:rsidRDefault="009F39A4" w:rsidP="00AB6474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395963FD" w14:textId="20E05E47" w:rsidR="00C124AE" w:rsidRPr="00AB6474" w:rsidRDefault="00C124AE" w:rsidP="00AB6474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 xml:space="preserve">Go to </w:t>
      </w:r>
      <w:r w:rsidRPr="00AB6474">
        <w:rPr>
          <w:rFonts w:cstheme="minorHAnsi"/>
          <w:b/>
          <w:bCs/>
          <w:sz w:val="24"/>
          <w:szCs w:val="24"/>
        </w:rPr>
        <w:t>Survey</w:t>
      </w:r>
      <w:r w:rsidRPr="00AB6474">
        <w:rPr>
          <w:rFonts w:cstheme="minorHAnsi"/>
          <w:sz w:val="24"/>
          <w:szCs w:val="24"/>
        </w:rPr>
        <w:t xml:space="preserve"> Tab.</w:t>
      </w:r>
    </w:p>
    <w:p w14:paraId="6B197235" w14:textId="77777777" w:rsidR="009F39A4" w:rsidRPr="00AB6474" w:rsidRDefault="009F39A4" w:rsidP="00AB6474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62275049" w14:textId="27ADD1A3" w:rsidR="00C124AE" w:rsidRPr="00AB6474" w:rsidRDefault="00C124AE" w:rsidP="00AB6474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>Open the project.</w:t>
      </w:r>
    </w:p>
    <w:p w14:paraId="2D5CD21C" w14:textId="77777777" w:rsidR="00C26DB9" w:rsidRPr="00AB6474" w:rsidRDefault="00C26DB9" w:rsidP="00AB6474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120FE48E" w14:textId="11849F87" w:rsidR="00C124AE" w:rsidRPr="00AB6474" w:rsidRDefault="00505511" w:rsidP="00AB6474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>Tap + button to open the collector menu.</w:t>
      </w:r>
    </w:p>
    <w:p w14:paraId="359C8DCE" w14:textId="77777777" w:rsidR="00C26DB9" w:rsidRPr="00AB6474" w:rsidRDefault="00C26DB9" w:rsidP="00AB6474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4E26418F" w14:textId="67E37881" w:rsidR="00505511" w:rsidRPr="00AB6474" w:rsidRDefault="00505511" w:rsidP="00AB6474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 xml:space="preserve">Click on the </w:t>
      </w:r>
      <w:r w:rsidRPr="00AB6474">
        <w:rPr>
          <w:rFonts w:cstheme="minorHAnsi"/>
          <w:b/>
          <w:bCs/>
          <w:sz w:val="24"/>
          <w:szCs w:val="24"/>
        </w:rPr>
        <w:t>set pole height</w:t>
      </w:r>
      <w:r w:rsidRPr="00AB6474">
        <w:rPr>
          <w:rFonts w:cstheme="minorHAnsi"/>
          <w:sz w:val="24"/>
          <w:szCs w:val="24"/>
        </w:rPr>
        <w:t xml:space="preserve"> to set the surveying pole height.</w:t>
      </w:r>
    </w:p>
    <w:p w14:paraId="65EC5AD4" w14:textId="77777777" w:rsidR="00C26DB9" w:rsidRPr="00AB6474" w:rsidRDefault="00C26DB9" w:rsidP="00AB6474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5239AC96" w14:textId="35B4FA62" w:rsidR="00505511" w:rsidRPr="00AB6474" w:rsidRDefault="00505511" w:rsidP="00AB6474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 xml:space="preserve">In settings, </w:t>
      </w:r>
      <w:r w:rsidRPr="00AB6474">
        <w:rPr>
          <w:rFonts w:cstheme="minorHAnsi"/>
          <w:b/>
          <w:bCs/>
          <w:sz w:val="24"/>
          <w:szCs w:val="24"/>
        </w:rPr>
        <w:t>set averaging</w:t>
      </w:r>
      <w:r w:rsidRPr="00AB6474">
        <w:rPr>
          <w:rFonts w:cstheme="minorHAnsi"/>
          <w:sz w:val="24"/>
          <w:szCs w:val="24"/>
        </w:rPr>
        <w:t xml:space="preserve"> to be </w:t>
      </w:r>
      <w:r w:rsidRPr="00AB6474">
        <w:rPr>
          <w:rFonts w:cstheme="minorHAnsi"/>
          <w:b/>
          <w:bCs/>
          <w:sz w:val="24"/>
          <w:szCs w:val="24"/>
        </w:rPr>
        <w:t>30 seconds</w:t>
      </w:r>
      <w:r w:rsidRPr="00AB6474">
        <w:rPr>
          <w:rFonts w:cstheme="minorHAnsi"/>
          <w:sz w:val="24"/>
          <w:szCs w:val="24"/>
        </w:rPr>
        <w:t>.</w:t>
      </w:r>
    </w:p>
    <w:p w14:paraId="4F8C4A37" w14:textId="77777777" w:rsidR="00C26DB9" w:rsidRPr="00AB6474" w:rsidRDefault="00C26DB9" w:rsidP="00AB6474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6D15499F" w14:textId="015A079B" w:rsidR="00505511" w:rsidRPr="00AB6474" w:rsidRDefault="00505511" w:rsidP="00AB6474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>Tap + to Add point.</w:t>
      </w:r>
    </w:p>
    <w:p w14:paraId="3B745EDB" w14:textId="77777777" w:rsidR="00C26DB9" w:rsidRPr="00AB6474" w:rsidRDefault="00C26DB9" w:rsidP="00AB6474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5A24FB7B" w14:textId="3619FE7C" w:rsidR="00505511" w:rsidRPr="00AB6474" w:rsidRDefault="00505511" w:rsidP="00AB6474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 xml:space="preserve">Click </w:t>
      </w:r>
      <w:r w:rsidRPr="00AB6474">
        <w:rPr>
          <w:rFonts w:cstheme="minorHAnsi"/>
          <w:b/>
          <w:bCs/>
          <w:sz w:val="24"/>
          <w:szCs w:val="24"/>
        </w:rPr>
        <w:t>Save</w:t>
      </w:r>
      <w:r w:rsidRPr="00AB6474">
        <w:rPr>
          <w:rFonts w:cstheme="minorHAnsi"/>
          <w:sz w:val="24"/>
          <w:szCs w:val="24"/>
        </w:rPr>
        <w:t>.</w:t>
      </w:r>
    </w:p>
    <w:p w14:paraId="659ABF59" w14:textId="77777777" w:rsidR="00C26DB9" w:rsidRPr="00AB6474" w:rsidRDefault="00C26DB9" w:rsidP="00AB6474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2A30051C" w14:textId="2E1DF39E" w:rsidR="00505511" w:rsidRPr="00AB6474" w:rsidRDefault="00505511" w:rsidP="00AB6474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>Repeat on next point.</w:t>
      </w:r>
    </w:p>
    <w:p w14:paraId="1FFA714D" w14:textId="77777777" w:rsidR="00C26DB9" w:rsidRPr="00AB6474" w:rsidRDefault="00C26DB9" w:rsidP="00AB6474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49BFCBA4" w14:textId="4E3C9944" w:rsidR="003908AC" w:rsidRPr="00AB6474" w:rsidRDefault="00DE26AD" w:rsidP="00AB6474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 xml:space="preserve">After all points are collected, </w:t>
      </w:r>
      <w:r w:rsidR="00505511" w:rsidRPr="00AB6474">
        <w:rPr>
          <w:rFonts w:cstheme="minorHAnsi"/>
          <w:sz w:val="24"/>
          <w:szCs w:val="24"/>
        </w:rPr>
        <w:t>f</w:t>
      </w:r>
      <w:r w:rsidR="003908AC" w:rsidRPr="00AB6474">
        <w:rPr>
          <w:rFonts w:cstheme="minorHAnsi"/>
          <w:sz w:val="24"/>
          <w:szCs w:val="24"/>
        </w:rPr>
        <w:t>inish</w:t>
      </w:r>
      <w:r w:rsidRPr="00AB6474">
        <w:rPr>
          <w:rFonts w:cstheme="minorHAnsi"/>
          <w:sz w:val="24"/>
          <w:szCs w:val="24"/>
        </w:rPr>
        <w:t xml:space="preserve"> the rover</w:t>
      </w:r>
      <w:r w:rsidR="003908AC" w:rsidRPr="00AB6474">
        <w:rPr>
          <w:rFonts w:cstheme="minorHAnsi"/>
          <w:sz w:val="24"/>
          <w:szCs w:val="24"/>
        </w:rPr>
        <w:t xml:space="preserve"> </w:t>
      </w:r>
      <w:r w:rsidR="00505511" w:rsidRPr="00AB6474">
        <w:rPr>
          <w:rFonts w:cstheme="minorHAnsi"/>
          <w:sz w:val="24"/>
          <w:szCs w:val="24"/>
        </w:rPr>
        <w:t>logging</w:t>
      </w:r>
      <w:r w:rsidRPr="00AB6474">
        <w:rPr>
          <w:rFonts w:cstheme="minorHAnsi"/>
          <w:sz w:val="24"/>
          <w:szCs w:val="24"/>
        </w:rPr>
        <w:t xml:space="preserve"> by</w:t>
      </w:r>
      <w:r w:rsidR="003908AC" w:rsidRPr="00AB6474">
        <w:rPr>
          <w:rFonts w:cstheme="minorHAnsi"/>
          <w:sz w:val="24"/>
          <w:szCs w:val="24"/>
        </w:rPr>
        <w:t xml:space="preserve"> tap</w:t>
      </w:r>
      <w:r w:rsidRPr="00AB6474">
        <w:rPr>
          <w:rFonts w:cstheme="minorHAnsi"/>
          <w:sz w:val="24"/>
          <w:szCs w:val="24"/>
        </w:rPr>
        <w:t>ing</w:t>
      </w:r>
      <w:r w:rsidR="003908AC" w:rsidRPr="00AB6474">
        <w:rPr>
          <w:rFonts w:cstheme="minorHAnsi"/>
          <w:sz w:val="24"/>
          <w:szCs w:val="24"/>
        </w:rPr>
        <w:t xml:space="preserve"> </w:t>
      </w:r>
      <w:r w:rsidR="003908AC" w:rsidRPr="00AB6474">
        <w:rPr>
          <w:rFonts w:cstheme="minorHAnsi"/>
          <w:b/>
          <w:bCs/>
          <w:sz w:val="24"/>
          <w:szCs w:val="24"/>
        </w:rPr>
        <w:t>End Recording</w:t>
      </w:r>
      <w:r w:rsidR="003908AC" w:rsidRPr="00AB6474">
        <w:rPr>
          <w:rFonts w:cstheme="minorHAnsi"/>
          <w:sz w:val="24"/>
          <w:szCs w:val="24"/>
        </w:rPr>
        <w:t xml:space="preserve"> button.</w:t>
      </w:r>
    </w:p>
    <w:p w14:paraId="3A32CCB0" w14:textId="77777777" w:rsidR="00C26DB9" w:rsidRPr="00AB6474" w:rsidRDefault="00C26DB9" w:rsidP="00AB6474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08F83B9E" w14:textId="1857F740" w:rsidR="00DE26AD" w:rsidRPr="00AB6474" w:rsidRDefault="00DE26AD" w:rsidP="00AB6474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 xml:space="preserve">Finish the base station logging by taping </w:t>
      </w:r>
      <w:r w:rsidRPr="00AB6474">
        <w:rPr>
          <w:rFonts w:cstheme="minorHAnsi"/>
          <w:b/>
          <w:bCs/>
          <w:sz w:val="24"/>
          <w:szCs w:val="24"/>
        </w:rPr>
        <w:t>End Recording</w:t>
      </w:r>
      <w:r w:rsidRPr="00AB6474">
        <w:rPr>
          <w:rFonts w:cstheme="minorHAnsi"/>
          <w:sz w:val="24"/>
          <w:szCs w:val="24"/>
        </w:rPr>
        <w:t xml:space="preserve"> button.</w:t>
      </w:r>
    </w:p>
    <w:p w14:paraId="7CB74B73" w14:textId="60591853" w:rsidR="003908AC" w:rsidRPr="00AB6474" w:rsidRDefault="003908AC" w:rsidP="00AB6474">
      <w:pPr>
        <w:pStyle w:val="ListParagraph"/>
        <w:spacing w:after="0" w:line="240" w:lineRule="auto"/>
        <w:ind w:left="0"/>
        <w:jc w:val="both"/>
        <w:rPr>
          <w:rFonts w:cstheme="minorHAnsi"/>
          <w:b/>
          <w:bCs/>
          <w:sz w:val="24"/>
          <w:szCs w:val="24"/>
        </w:rPr>
      </w:pPr>
      <w:r w:rsidRPr="00AB6474">
        <w:rPr>
          <w:rFonts w:cstheme="minorHAnsi"/>
          <w:b/>
          <w:bCs/>
          <w:sz w:val="24"/>
          <w:szCs w:val="24"/>
        </w:rPr>
        <w:t>Important: DO NOT TURN OFF DEVICE</w:t>
      </w:r>
      <w:r w:rsidR="00DE26AD" w:rsidRPr="00AB6474">
        <w:rPr>
          <w:rFonts w:cstheme="minorHAnsi"/>
          <w:b/>
          <w:bCs/>
          <w:sz w:val="24"/>
          <w:szCs w:val="24"/>
        </w:rPr>
        <w:t>S</w:t>
      </w:r>
      <w:r w:rsidRPr="00AB6474">
        <w:rPr>
          <w:rFonts w:cstheme="minorHAnsi"/>
          <w:b/>
          <w:bCs/>
          <w:sz w:val="24"/>
          <w:szCs w:val="24"/>
        </w:rPr>
        <w:t>.</w:t>
      </w:r>
    </w:p>
    <w:p w14:paraId="0E85FB36" w14:textId="77777777" w:rsidR="003908AC" w:rsidRPr="00AB6474" w:rsidRDefault="003908AC" w:rsidP="00AB6474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7CA32B42" w14:textId="0E38B93B" w:rsidR="003908AC" w:rsidRPr="00AB6474" w:rsidRDefault="00DE26AD" w:rsidP="00AB6474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 xml:space="preserve">At </w:t>
      </w:r>
      <w:r w:rsidR="006B5710" w:rsidRPr="00AB6474">
        <w:rPr>
          <w:rFonts w:cstheme="minorHAnsi"/>
          <w:sz w:val="24"/>
          <w:szCs w:val="24"/>
        </w:rPr>
        <w:t xml:space="preserve">the </w:t>
      </w:r>
      <w:r w:rsidRPr="00AB6474">
        <w:rPr>
          <w:rFonts w:cstheme="minorHAnsi"/>
          <w:sz w:val="24"/>
          <w:szCs w:val="24"/>
        </w:rPr>
        <w:t>bottom of the Logging screen of the base station, g</w:t>
      </w:r>
      <w:r w:rsidR="003908AC" w:rsidRPr="00AB6474">
        <w:rPr>
          <w:rFonts w:cstheme="minorHAnsi"/>
          <w:sz w:val="24"/>
          <w:szCs w:val="24"/>
        </w:rPr>
        <w:t xml:space="preserve">o to </w:t>
      </w:r>
      <w:r w:rsidR="003908AC" w:rsidRPr="00AB6474">
        <w:rPr>
          <w:rFonts w:cstheme="minorHAnsi"/>
          <w:b/>
          <w:bCs/>
          <w:sz w:val="24"/>
          <w:szCs w:val="24"/>
        </w:rPr>
        <w:t>recorded logs and settings</w:t>
      </w:r>
      <w:r w:rsidR="003908AC" w:rsidRPr="00AB6474">
        <w:rPr>
          <w:rFonts w:cstheme="minorHAnsi"/>
          <w:sz w:val="24"/>
          <w:szCs w:val="24"/>
        </w:rPr>
        <w:t xml:space="preserve"> section.</w:t>
      </w:r>
    </w:p>
    <w:p w14:paraId="33089A03" w14:textId="77777777" w:rsidR="003908AC" w:rsidRPr="00AB6474" w:rsidRDefault="003908AC" w:rsidP="00AB6474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41431ADB" w14:textId="6785F42F" w:rsidR="003908AC" w:rsidRPr="00AB6474" w:rsidRDefault="00DE26AD" w:rsidP="00AB6474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>C</w:t>
      </w:r>
      <w:r w:rsidR="003908AC" w:rsidRPr="00AB6474">
        <w:rPr>
          <w:rFonts w:cstheme="minorHAnsi"/>
          <w:sz w:val="24"/>
          <w:szCs w:val="24"/>
        </w:rPr>
        <w:t xml:space="preserve">lick on the file and tap </w:t>
      </w:r>
      <w:r w:rsidR="003908AC" w:rsidRPr="00AB6474">
        <w:rPr>
          <w:rFonts w:cstheme="minorHAnsi"/>
          <w:b/>
          <w:bCs/>
          <w:sz w:val="24"/>
          <w:szCs w:val="24"/>
        </w:rPr>
        <w:t>Download</w:t>
      </w:r>
      <w:r w:rsidR="003908AC" w:rsidRPr="00AB6474">
        <w:rPr>
          <w:rFonts w:cstheme="minorHAnsi"/>
          <w:sz w:val="24"/>
          <w:szCs w:val="24"/>
        </w:rPr>
        <w:t xml:space="preserve"> button</w:t>
      </w:r>
      <w:r w:rsidRPr="00AB6474">
        <w:rPr>
          <w:rFonts w:cstheme="minorHAnsi"/>
          <w:sz w:val="24"/>
          <w:szCs w:val="24"/>
        </w:rPr>
        <w:t xml:space="preserve"> to export a log file</w:t>
      </w:r>
      <w:r w:rsidR="003908AC" w:rsidRPr="00AB6474">
        <w:rPr>
          <w:rFonts w:cstheme="minorHAnsi"/>
          <w:sz w:val="24"/>
          <w:szCs w:val="24"/>
        </w:rPr>
        <w:t>.</w:t>
      </w:r>
    </w:p>
    <w:p w14:paraId="63DD39DF" w14:textId="77777777" w:rsidR="003908AC" w:rsidRPr="00AB6474" w:rsidRDefault="003908AC" w:rsidP="00AB6474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0E6A2BBC" w14:textId="3E1EE41D" w:rsidR="003908AC" w:rsidRPr="00AB6474" w:rsidRDefault="003908AC" w:rsidP="00AB6474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 xml:space="preserve">Save the file on </w:t>
      </w:r>
      <w:r w:rsidR="00653ACE" w:rsidRPr="00AB6474">
        <w:rPr>
          <w:rFonts w:cstheme="minorHAnsi"/>
          <w:sz w:val="24"/>
          <w:szCs w:val="24"/>
        </w:rPr>
        <w:t xml:space="preserve">the </w:t>
      </w:r>
      <w:r w:rsidRPr="00AB6474">
        <w:rPr>
          <w:rFonts w:cstheme="minorHAnsi"/>
          <w:sz w:val="24"/>
          <w:szCs w:val="24"/>
        </w:rPr>
        <w:t>phone.</w:t>
      </w:r>
    </w:p>
    <w:p w14:paraId="79D009E3" w14:textId="77777777" w:rsidR="00DE26AD" w:rsidRPr="00AB6474" w:rsidRDefault="00DE26AD" w:rsidP="00AB64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CA5C8EE" w14:textId="19974297" w:rsidR="00DE26AD" w:rsidRPr="00AB6474" w:rsidRDefault="00DE26AD" w:rsidP="00AB6474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 xml:space="preserve">Use the list options in the collector menu of the rover to </w:t>
      </w:r>
      <w:r w:rsidR="009F793D" w:rsidRPr="00AB6474">
        <w:rPr>
          <w:rFonts w:cstheme="minorHAnsi"/>
          <w:sz w:val="24"/>
          <w:szCs w:val="24"/>
        </w:rPr>
        <w:t xml:space="preserve">export the CSV files. Both </w:t>
      </w:r>
      <w:r w:rsidR="009F793D" w:rsidRPr="00AB6474">
        <w:rPr>
          <w:rFonts w:cstheme="minorHAnsi"/>
          <w:b/>
          <w:bCs/>
          <w:sz w:val="24"/>
          <w:szCs w:val="24"/>
        </w:rPr>
        <w:t>CSV</w:t>
      </w:r>
      <w:r w:rsidR="009F793D" w:rsidRPr="00AB6474">
        <w:rPr>
          <w:rFonts w:cstheme="minorHAnsi"/>
          <w:sz w:val="24"/>
          <w:szCs w:val="24"/>
        </w:rPr>
        <w:t xml:space="preserve"> and </w:t>
      </w:r>
      <w:r w:rsidR="009F793D" w:rsidRPr="00AB6474">
        <w:rPr>
          <w:rFonts w:cstheme="minorHAnsi"/>
          <w:b/>
          <w:bCs/>
          <w:sz w:val="24"/>
          <w:szCs w:val="24"/>
        </w:rPr>
        <w:t>CSV (PENZD)</w:t>
      </w:r>
      <w:r w:rsidR="009F793D" w:rsidRPr="00AB6474">
        <w:rPr>
          <w:rFonts w:cstheme="minorHAnsi"/>
          <w:sz w:val="24"/>
          <w:szCs w:val="24"/>
        </w:rPr>
        <w:t xml:space="preserve"> formats must be exported separately</w:t>
      </w:r>
      <w:r w:rsidRPr="00AB6474">
        <w:rPr>
          <w:rFonts w:cstheme="minorHAnsi"/>
          <w:sz w:val="24"/>
          <w:szCs w:val="24"/>
        </w:rPr>
        <w:t>.</w:t>
      </w:r>
      <w:r w:rsidR="009F793D" w:rsidRPr="00AB6474">
        <w:rPr>
          <w:rFonts w:cstheme="minorHAnsi"/>
          <w:sz w:val="24"/>
          <w:szCs w:val="24"/>
        </w:rPr>
        <w:t xml:space="preserve"> The </w:t>
      </w:r>
      <w:r w:rsidR="009F793D" w:rsidRPr="00AB6474">
        <w:rPr>
          <w:rFonts w:cstheme="minorHAnsi"/>
          <w:b/>
          <w:bCs/>
          <w:sz w:val="24"/>
          <w:szCs w:val="24"/>
        </w:rPr>
        <w:t>CSV</w:t>
      </w:r>
      <w:r w:rsidR="009F793D" w:rsidRPr="00AB6474">
        <w:rPr>
          <w:rFonts w:cstheme="minorHAnsi"/>
          <w:sz w:val="24"/>
          <w:szCs w:val="24"/>
        </w:rPr>
        <w:t xml:space="preserve"> file includes latitude and longitude while the </w:t>
      </w:r>
      <w:r w:rsidR="009F793D" w:rsidRPr="00AB6474">
        <w:rPr>
          <w:rFonts w:cstheme="minorHAnsi"/>
          <w:b/>
          <w:bCs/>
          <w:sz w:val="24"/>
          <w:szCs w:val="24"/>
        </w:rPr>
        <w:t>CSV (PENZD)</w:t>
      </w:r>
      <w:r w:rsidR="009F793D" w:rsidRPr="00AB6474">
        <w:rPr>
          <w:rFonts w:cstheme="minorHAnsi"/>
          <w:sz w:val="24"/>
          <w:szCs w:val="24"/>
        </w:rPr>
        <w:t xml:space="preserve"> file includes northing and easting.</w:t>
      </w:r>
    </w:p>
    <w:p w14:paraId="19603716" w14:textId="26C26B98" w:rsidR="001624F6" w:rsidRPr="00AB6474" w:rsidRDefault="001624F6" w:rsidP="00AB6474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b/>
          <w:bCs/>
          <w:sz w:val="24"/>
          <w:szCs w:val="24"/>
        </w:rPr>
        <w:t>Notes:</w:t>
      </w:r>
      <w:r w:rsidRPr="00AB6474">
        <w:rPr>
          <w:rFonts w:cstheme="minorHAnsi"/>
          <w:sz w:val="24"/>
          <w:szCs w:val="24"/>
        </w:rPr>
        <w:t xml:space="preserve"> For more details how to log data for Stop &amp; Go with </w:t>
      </w:r>
      <w:proofErr w:type="spellStart"/>
      <w:r w:rsidRPr="00AB6474">
        <w:rPr>
          <w:rFonts w:cstheme="minorHAnsi"/>
          <w:sz w:val="24"/>
          <w:szCs w:val="24"/>
        </w:rPr>
        <w:t>Emlid</w:t>
      </w:r>
      <w:proofErr w:type="spellEnd"/>
      <w:r w:rsidRPr="00AB6474">
        <w:rPr>
          <w:rFonts w:cstheme="minorHAnsi"/>
          <w:sz w:val="24"/>
          <w:szCs w:val="24"/>
        </w:rPr>
        <w:t xml:space="preserve"> Flow, see the </w:t>
      </w:r>
      <w:proofErr w:type="spellStart"/>
      <w:r w:rsidRPr="00AB6474">
        <w:rPr>
          <w:rFonts w:cstheme="minorHAnsi"/>
          <w:sz w:val="24"/>
          <w:szCs w:val="24"/>
        </w:rPr>
        <w:t>Emlid</w:t>
      </w:r>
      <w:proofErr w:type="spellEnd"/>
      <w:r w:rsidRPr="00AB6474">
        <w:rPr>
          <w:rFonts w:cstheme="minorHAnsi"/>
          <w:sz w:val="24"/>
          <w:szCs w:val="24"/>
        </w:rPr>
        <w:t xml:space="preserve"> Reach RS2/RS2+Setup Guide (</w:t>
      </w:r>
      <w:hyperlink r:id="rId8" w:history="1">
        <w:r w:rsidRPr="00AB6474">
          <w:rPr>
            <w:rStyle w:val="Hyperlink"/>
            <w:rFonts w:cstheme="minorHAnsi"/>
            <w:color w:val="auto"/>
            <w:sz w:val="24"/>
            <w:szCs w:val="24"/>
          </w:rPr>
          <w:t xml:space="preserve">How to log data for Stop &amp; Go with </w:t>
        </w:r>
        <w:proofErr w:type="spellStart"/>
        <w:r w:rsidRPr="00AB6474">
          <w:rPr>
            <w:rStyle w:val="Hyperlink"/>
            <w:rFonts w:cstheme="minorHAnsi"/>
            <w:color w:val="auto"/>
            <w:sz w:val="24"/>
            <w:szCs w:val="24"/>
          </w:rPr>
          <w:t>Emlid</w:t>
        </w:r>
        <w:proofErr w:type="spellEnd"/>
        <w:r w:rsidRPr="00AB6474">
          <w:rPr>
            <w:rStyle w:val="Hyperlink"/>
            <w:rFonts w:cstheme="minorHAnsi"/>
            <w:color w:val="auto"/>
            <w:sz w:val="24"/>
            <w:szCs w:val="24"/>
          </w:rPr>
          <w:t xml:space="preserve"> Flow | Reach RS2/RS2+</w:t>
        </w:r>
      </w:hyperlink>
      <w:r w:rsidRPr="00AB6474">
        <w:rPr>
          <w:rFonts w:cstheme="minorHAnsi"/>
          <w:sz w:val="24"/>
          <w:szCs w:val="24"/>
        </w:rPr>
        <w:t>).</w:t>
      </w:r>
    </w:p>
    <w:p w14:paraId="4448E6A4" w14:textId="77777777" w:rsidR="009F793D" w:rsidRPr="00AB6474" w:rsidRDefault="009F793D" w:rsidP="00AB6474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1B348989" w14:textId="20165F57" w:rsidR="009F793D" w:rsidRPr="00AB6474" w:rsidRDefault="009F793D" w:rsidP="00AB6474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>When all data is downloaded on the phone, the devices can be turned off.</w:t>
      </w:r>
    </w:p>
    <w:p w14:paraId="4E719DF1" w14:textId="77777777" w:rsidR="00DE26AD" w:rsidRPr="00AB6474" w:rsidRDefault="00DE26AD" w:rsidP="00AB64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408B9AC" w14:textId="1AA238A2" w:rsidR="003908AC" w:rsidRPr="00AB6474" w:rsidRDefault="003908AC" w:rsidP="00AB6474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proofErr w:type="spellStart"/>
      <w:r w:rsidRPr="00AB6474">
        <w:rPr>
          <w:rFonts w:cstheme="minorHAnsi"/>
          <w:sz w:val="24"/>
          <w:szCs w:val="24"/>
        </w:rPr>
        <w:t>Emlid</w:t>
      </w:r>
      <w:proofErr w:type="spellEnd"/>
      <w:r w:rsidRPr="00AB6474">
        <w:rPr>
          <w:rFonts w:cstheme="minorHAnsi"/>
          <w:sz w:val="24"/>
          <w:szCs w:val="24"/>
        </w:rPr>
        <w:t xml:space="preserve"> Reach RS2+ </w:t>
      </w:r>
      <w:r w:rsidR="009F793D" w:rsidRPr="00AB6474">
        <w:rPr>
          <w:rFonts w:cstheme="minorHAnsi"/>
          <w:sz w:val="24"/>
          <w:szCs w:val="24"/>
        </w:rPr>
        <w:t>b</w:t>
      </w:r>
      <w:r w:rsidRPr="00AB6474">
        <w:rPr>
          <w:rFonts w:cstheme="minorHAnsi"/>
          <w:sz w:val="24"/>
          <w:szCs w:val="24"/>
        </w:rPr>
        <w:t>ase</w:t>
      </w:r>
      <w:r w:rsidR="009F793D" w:rsidRPr="00AB6474">
        <w:rPr>
          <w:rFonts w:cstheme="minorHAnsi"/>
          <w:sz w:val="24"/>
          <w:szCs w:val="24"/>
        </w:rPr>
        <w:t xml:space="preserve"> station</w:t>
      </w:r>
      <w:r w:rsidRPr="00AB6474">
        <w:rPr>
          <w:rFonts w:cstheme="minorHAnsi"/>
          <w:sz w:val="24"/>
          <w:szCs w:val="24"/>
        </w:rPr>
        <w:t xml:space="preserve"> </w:t>
      </w:r>
      <w:r w:rsidR="009F793D" w:rsidRPr="00AB6474">
        <w:rPr>
          <w:rFonts w:cstheme="minorHAnsi"/>
          <w:sz w:val="24"/>
          <w:szCs w:val="24"/>
        </w:rPr>
        <w:t>d</w:t>
      </w:r>
      <w:r w:rsidRPr="00AB6474">
        <w:rPr>
          <w:rFonts w:cstheme="minorHAnsi"/>
          <w:sz w:val="24"/>
          <w:szCs w:val="24"/>
        </w:rPr>
        <w:t xml:space="preserve">ata </w:t>
      </w:r>
      <w:r w:rsidR="009F793D" w:rsidRPr="00AB6474">
        <w:rPr>
          <w:rFonts w:cstheme="minorHAnsi"/>
          <w:sz w:val="24"/>
          <w:szCs w:val="24"/>
        </w:rPr>
        <w:t>p</w:t>
      </w:r>
      <w:r w:rsidRPr="00AB6474">
        <w:rPr>
          <w:rFonts w:cstheme="minorHAnsi"/>
          <w:sz w:val="24"/>
          <w:szCs w:val="24"/>
        </w:rPr>
        <w:t xml:space="preserve">ost </w:t>
      </w:r>
      <w:r w:rsidR="009F793D" w:rsidRPr="00AB6474">
        <w:rPr>
          <w:rFonts w:cstheme="minorHAnsi"/>
          <w:sz w:val="24"/>
          <w:szCs w:val="24"/>
        </w:rPr>
        <w:t>p</w:t>
      </w:r>
      <w:r w:rsidRPr="00AB6474">
        <w:rPr>
          <w:rFonts w:cstheme="minorHAnsi"/>
          <w:sz w:val="24"/>
          <w:szCs w:val="24"/>
        </w:rPr>
        <w:t>rocessing.</w:t>
      </w:r>
    </w:p>
    <w:p w14:paraId="6A5112C1" w14:textId="77777777" w:rsidR="003908AC" w:rsidRPr="00AB6474" w:rsidRDefault="003908AC" w:rsidP="00AB64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269824E" w14:textId="7F0C05AF" w:rsidR="003908AC" w:rsidRPr="00AB6474" w:rsidRDefault="003908AC" w:rsidP="00AB6474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>Create an account at CSRS PPP (</w:t>
      </w:r>
      <w:hyperlink r:id="rId9" w:history="1">
        <w:r w:rsidR="002F7AB9" w:rsidRPr="00AB6474">
          <w:rPr>
            <w:rStyle w:val="Hyperlink"/>
            <w:rFonts w:cstheme="minorHAnsi"/>
            <w:color w:val="auto"/>
            <w:sz w:val="24"/>
            <w:szCs w:val="24"/>
          </w:rPr>
          <w:t>https://webapp.csrs-scrs.nrcan-rncan.gc.ca/geod/account-compte/login.php</w:t>
        </w:r>
      </w:hyperlink>
      <w:r w:rsidRPr="00AB6474">
        <w:rPr>
          <w:rFonts w:cstheme="minorHAnsi"/>
          <w:sz w:val="24"/>
          <w:szCs w:val="24"/>
        </w:rPr>
        <w:t>)</w:t>
      </w:r>
      <w:r w:rsidR="002F7AB9" w:rsidRPr="00AB6474">
        <w:rPr>
          <w:rFonts w:cstheme="minorHAnsi"/>
          <w:sz w:val="24"/>
          <w:szCs w:val="24"/>
        </w:rPr>
        <w:t>.</w:t>
      </w:r>
    </w:p>
    <w:p w14:paraId="434D03F7" w14:textId="77777777" w:rsidR="007A21CA" w:rsidRPr="00AB6474" w:rsidRDefault="007A21CA" w:rsidP="00AB6474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540245A3" w14:textId="5D96D7B7" w:rsidR="002F7AB9" w:rsidRPr="00AB6474" w:rsidRDefault="002F7AB9" w:rsidP="00AB6474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>The processing mode depends on the data collection context. Use the following settings:</w:t>
      </w:r>
    </w:p>
    <w:p w14:paraId="4D27E7D5" w14:textId="17940E93" w:rsidR="002F7AB9" w:rsidRPr="00AB6474" w:rsidRDefault="002F7AB9" w:rsidP="00AB6474">
      <w:pPr>
        <w:pStyle w:val="ListParagraph"/>
        <w:numPr>
          <w:ilvl w:val="4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 xml:space="preserve">Processing Mode: </w:t>
      </w:r>
      <w:r w:rsidRPr="00AB6474">
        <w:rPr>
          <w:rFonts w:cstheme="minorHAnsi"/>
          <w:b/>
          <w:bCs/>
          <w:sz w:val="24"/>
          <w:szCs w:val="24"/>
        </w:rPr>
        <w:t>Static</w:t>
      </w:r>
      <w:r w:rsidRPr="00AB6474">
        <w:rPr>
          <w:rFonts w:cstheme="minorHAnsi"/>
          <w:sz w:val="24"/>
          <w:szCs w:val="24"/>
        </w:rPr>
        <w:t>.</w:t>
      </w:r>
    </w:p>
    <w:p w14:paraId="365D19D3" w14:textId="036467E4" w:rsidR="002F7AB9" w:rsidRPr="00AB6474" w:rsidRDefault="002F7AB9" w:rsidP="00AB6474">
      <w:pPr>
        <w:pStyle w:val="ListParagraph"/>
        <w:numPr>
          <w:ilvl w:val="4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 xml:space="preserve">Reference Frame: </w:t>
      </w:r>
      <w:r w:rsidRPr="00AB6474">
        <w:rPr>
          <w:rFonts w:cstheme="minorHAnsi"/>
          <w:b/>
          <w:bCs/>
          <w:sz w:val="24"/>
          <w:szCs w:val="24"/>
        </w:rPr>
        <w:t>NAD83.</w:t>
      </w:r>
    </w:p>
    <w:p w14:paraId="25E11E2A" w14:textId="2B5454C4" w:rsidR="002F7AB9" w:rsidRPr="00AB6474" w:rsidRDefault="002F7AB9" w:rsidP="00AB6474">
      <w:pPr>
        <w:pStyle w:val="ListParagraph"/>
        <w:numPr>
          <w:ilvl w:val="4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>Epoch</w:t>
      </w:r>
      <w:r w:rsidRPr="00AB6474">
        <w:rPr>
          <w:rFonts w:cstheme="minorHAnsi"/>
          <w:b/>
          <w:bCs/>
          <w:sz w:val="24"/>
          <w:szCs w:val="24"/>
        </w:rPr>
        <w:t>:</w:t>
      </w:r>
      <w:r w:rsidRPr="00AB6474">
        <w:rPr>
          <w:rFonts w:cstheme="minorHAnsi"/>
          <w:sz w:val="24"/>
          <w:szCs w:val="24"/>
        </w:rPr>
        <w:t xml:space="preserve"> </w:t>
      </w:r>
      <w:r w:rsidRPr="00AB6474">
        <w:rPr>
          <w:rFonts w:cstheme="minorHAnsi"/>
          <w:b/>
          <w:bCs/>
          <w:sz w:val="24"/>
          <w:szCs w:val="24"/>
        </w:rPr>
        <w:t>Set to match GPS data.</w:t>
      </w:r>
    </w:p>
    <w:p w14:paraId="21D4D431" w14:textId="3CD2A33E" w:rsidR="002F7AB9" w:rsidRPr="00AB6474" w:rsidRDefault="002F7AB9" w:rsidP="00AB6474">
      <w:pPr>
        <w:pStyle w:val="ListParagraph"/>
        <w:numPr>
          <w:ilvl w:val="4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 xml:space="preserve">Vertical Datum: </w:t>
      </w:r>
      <w:r w:rsidRPr="00AB6474">
        <w:rPr>
          <w:rFonts w:cstheme="minorHAnsi"/>
          <w:b/>
          <w:bCs/>
          <w:sz w:val="24"/>
          <w:szCs w:val="24"/>
        </w:rPr>
        <w:t>CGVD2013.</w:t>
      </w:r>
    </w:p>
    <w:p w14:paraId="3FA14EB1" w14:textId="77777777" w:rsidR="007A21CA" w:rsidRPr="00AB6474" w:rsidRDefault="007A21CA" w:rsidP="00AB6474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547E38B0" w14:textId="23C1ADB8" w:rsidR="002F7AB9" w:rsidRPr="00AB6474" w:rsidRDefault="002F7AB9" w:rsidP="00AB6474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 xml:space="preserve">Upload </w:t>
      </w:r>
      <w:r w:rsidRPr="00AB6474">
        <w:rPr>
          <w:rFonts w:cstheme="minorHAnsi"/>
          <w:b/>
          <w:bCs/>
          <w:sz w:val="24"/>
          <w:szCs w:val="24"/>
        </w:rPr>
        <w:t>RINEX files (*.</w:t>
      </w:r>
      <w:r w:rsidR="5345D14E" w:rsidRPr="00AB6474">
        <w:rPr>
          <w:rFonts w:cstheme="minorHAnsi"/>
          <w:b/>
          <w:bCs/>
          <w:sz w:val="24"/>
          <w:szCs w:val="24"/>
        </w:rPr>
        <w:t>O</w:t>
      </w:r>
      <w:r w:rsidRPr="00AB6474">
        <w:rPr>
          <w:rFonts w:cstheme="minorHAnsi"/>
          <w:b/>
          <w:bCs/>
          <w:sz w:val="24"/>
          <w:szCs w:val="24"/>
        </w:rPr>
        <w:t>)</w:t>
      </w:r>
      <w:r w:rsidRPr="00AB6474">
        <w:rPr>
          <w:rFonts w:cstheme="minorHAnsi"/>
          <w:sz w:val="24"/>
          <w:szCs w:val="24"/>
        </w:rPr>
        <w:t xml:space="preserve"> to CSRS PPP.</w:t>
      </w:r>
    </w:p>
    <w:p w14:paraId="396B16BA" w14:textId="77777777" w:rsidR="007A21CA" w:rsidRPr="00AB6474" w:rsidRDefault="007A21CA" w:rsidP="00AB6474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3962DD3C" w14:textId="77CA52F9" w:rsidR="002F7AB9" w:rsidRPr="00AB6474" w:rsidRDefault="002F7AB9" w:rsidP="00AB6474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 xml:space="preserve">Download the output ZIP file sent to the registered email. The file contains a </w:t>
      </w:r>
      <w:r w:rsidRPr="00AB6474">
        <w:rPr>
          <w:rFonts w:cstheme="minorHAnsi"/>
          <w:b/>
          <w:bCs/>
          <w:sz w:val="24"/>
          <w:szCs w:val="24"/>
        </w:rPr>
        <w:t>PDF report</w:t>
      </w:r>
      <w:r w:rsidRPr="00AB6474">
        <w:rPr>
          <w:rFonts w:cstheme="minorHAnsi"/>
          <w:sz w:val="24"/>
          <w:szCs w:val="24"/>
        </w:rPr>
        <w:t xml:space="preserve"> summarizing the base station data.</w:t>
      </w:r>
    </w:p>
    <w:p w14:paraId="094307EB" w14:textId="77777777" w:rsidR="007A21CA" w:rsidRPr="00AB6474" w:rsidRDefault="007A21CA" w:rsidP="00AB6474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459AE2EB" w14:textId="53FA1B10" w:rsidR="002F7AB9" w:rsidRPr="00AB6474" w:rsidRDefault="002F7AB9" w:rsidP="00AB6474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 xml:space="preserve">Wait for the NRCan/IGS Final </w:t>
      </w:r>
      <w:r w:rsidRPr="00AB6474">
        <w:rPr>
          <w:rFonts w:cstheme="minorHAnsi"/>
          <w:b/>
          <w:bCs/>
          <w:sz w:val="24"/>
          <w:szCs w:val="24"/>
        </w:rPr>
        <w:t>product types</w:t>
      </w:r>
      <w:r w:rsidRPr="00AB6474">
        <w:rPr>
          <w:rFonts w:cstheme="minorHAnsi"/>
          <w:sz w:val="24"/>
          <w:szCs w:val="24"/>
        </w:rPr>
        <w:t xml:space="preserve"> which is available ~12 days after the end of each week for the highest accuracy for corrected positions. Ensure the </w:t>
      </w:r>
      <w:r w:rsidRPr="00AB6474">
        <w:rPr>
          <w:rFonts w:cstheme="minorHAnsi"/>
          <w:b/>
          <w:bCs/>
          <w:sz w:val="24"/>
          <w:szCs w:val="24"/>
        </w:rPr>
        <w:t>antenna model and height</w:t>
      </w:r>
      <w:r w:rsidRPr="00AB6474">
        <w:rPr>
          <w:rFonts w:cstheme="minorHAnsi"/>
          <w:sz w:val="24"/>
          <w:szCs w:val="24"/>
        </w:rPr>
        <w:t xml:space="preserve"> are correctly labelled to avoid APC-to-ARP or ARP-to-Marker discrepancies.</w:t>
      </w:r>
    </w:p>
    <w:p w14:paraId="1C5050C2" w14:textId="77777777" w:rsidR="007A21CA" w:rsidRPr="00AB6474" w:rsidRDefault="007A21CA" w:rsidP="00AB6474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2EFB4E0A" w14:textId="3A234226" w:rsidR="002F7AB9" w:rsidRPr="00AB6474" w:rsidRDefault="007A21CA" w:rsidP="00AB6474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 xml:space="preserve">From the PDF output file, locate the </w:t>
      </w:r>
      <w:r w:rsidRPr="00AB6474">
        <w:rPr>
          <w:rFonts w:cstheme="minorHAnsi"/>
          <w:b/>
          <w:bCs/>
          <w:sz w:val="24"/>
          <w:szCs w:val="24"/>
        </w:rPr>
        <w:t>Latitude</w:t>
      </w:r>
      <w:r w:rsidRPr="00AB6474">
        <w:rPr>
          <w:rFonts w:cstheme="minorHAnsi"/>
          <w:sz w:val="24"/>
          <w:szCs w:val="24"/>
        </w:rPr>
        <w:t xml:space="preserve">, </w:t>
      </w:r>
      <w:r w:rsidRPr="00AB6474">
        <w:rPr>
          <w:rFonts w:cstheme="minorHAnsi"/>
          <w:b/>
          <w:bCs/>
          <w:sz w:val="24"/>
          <w:szCs w:val="24"/>
        </w:rPr>
        <w:t>Longitude</w:t>
      </w:r>
      <w:r w:rsidRPr="00AB6474">
        <w:rPr>
          <w:rFonts w:cstheme="minorHAnsi"/>
          <w:sz w:val="24"/>
          <w:szCs w:val="24"/>
        </w:rPr>
        <w:t xml:space="preserve">, and </w:t>
      </w:r>
      <w:r w:rsidRPr="00AB6474">
        <w:rPr>
          <w:rFonts w:cstheme="minorHAnsi"/>
          <w:b/>
          <w:bCs/>
          <w:sz w:val="24"/>
          <w:szCs w:val="24"/>
        </w:rPr>
        <w:t>Ellipsoidal</w:t>
      </w:r>
      <w:r w:rsidRPr="00AB6474">
        <w:rPr>
          <w:rFonts w:cstheme="minorHAnsi"/>
          <w:sz w:val="24"/>
          <w:szCs w:val="24"/>
        </w:rPr>
        <w:t xml:space="preserve"> </w:t>
      </w:r>
      <w:r w:rsidRPr="00AB6474">
        <w:rPr>
          <w:rFonts w:cstheme="minorHAnsi"/>
          <w:b/>
          <w:bCs/>
          <w:sz w:val="24"/>
          <w:szCs w:val="24"/>
        </w:rPr>
        <w:t>Height</w:t>
      </w:r>
      <w:r w:rsidRPr="00AB6474">
        <w:rPr>
          <w:rFonts w:cstheme="minorHAnsi"/>
          <w:sz w:val="24"/>
          <w:szCs w:val="24"/>
        </w:rPr>
        <w:t xml:space="preserve"> (boxed in black in the report). This is corrected values.</w:t>
      </w:r>
    </w:p>
    <w:p w14:paraId="5552932B" w14:textId="77777777" w:rsidR="007A21CA" w:rsidRPr="00AB6474" w:rsidRDefault="007A21CA" w:rsidP="00AB6474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1558F2F2" w14:textId="2CBD0DB6" w:rsidR="007A21CA" w:rsidRPr="00AB6474" w:rsidRDefault="009F793D" w:rsidP="00AB6474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proofErr w:type="spellStart"/>
      <w:r w:rsidRPr="00AB6474">
        <w:rPr>
          <w:rFonts w:cstheme="minorHAnsi"/>
          <w:sz w:val="24"/>
          <w:szCs w:val="24"/>
        </w:rPr>
        <w:t>Emlid</w:t>
      </w:r>
      <w:proofErr w:type="spellEnd"/>
      <w:r w:rsidRPr="00AB6474">
        <w:rPr>
          <w:rFonts w:cstheme="minorHAnsi"/>
          <w:sz w:val="24"/>
          <w:szCs w:val="24"/>
        </w:rPr>
        <w:t xml:space="preserve"> Reach RS2+ rover data post processing using </w:t>
      </w:r>
      <w:proofErr w:type="spellStart"/>
      <w:r w:rsidRPr="00AB6474">
        <w:rPr>
          <w:rFonts w:cstheme="minorHAnsi"/>
          <w:sz w:val="24"/>
          <w:szCs w:val="24"/>
        </w:rPr>
        <w:t>Emlid</w:t>
      </w:r>
      <w:proofErr w:type="spellEnd"/>
      <w:r w:rsidRPr="00AB6474">
        <w:rPr>
          <w:rFonts w:cstheme="minorHAnsi"/>
          <w:sz w:val="24"/>
          <w:szCs w:val="24"/>
        </w:rPr>
        <w:t xml:space="preserve"> Studio</w:t>
      </w:r>
      <w:r w:rsidR="007A21CA" w:rsidRPr="00AB6474">
        <w:rPr>
          <w:rFonts w:cstheme="minorHAnsi"/>
          <w:sz w:val="24"/>
          <w:szCs w:val="24"/>
        </w:rPr>
        <w:t>.</w:t>
      </w:r>
    </w:p>
    <w:p w14:paraId="0227F35C" w14:textId="4A5AAB7C" w:rsidR="009F793D" w:rsidRPr="00AB6474" w:rsidRDefault="009F793D" w:rsidP="00AB647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b/>
          <w:bCs/>
          <w:sz w:val="24"/>
          <w:szCs w:val="24"/>
        </w:rPr>
        <w:t>Note</w:t>
      </w:r>
      <w:r w:rsidRPr="00AB6474">
        <w:rPr>
          <w:rFonts w:cstheme="minorHAnsi"/>
          <w:sz w:val="24"/>
          <w:szCs w:val="24"/>
        </w:rPr>
        <w:t xml:space="preserve">: When using </w:t>
      </w:r>
      <w:proofErr w:type="spellStart"/>
      <w:r w:rsidRPr="00AB6474">
        <w:rPr>
          <w:rFonts w:cstheme="minorHAnsi"/>
          <w:sz w:val="24"/>
          <w:szCs w:val="24"/>
        </w:rPr>
        <w:t>Emlid</w:t>
      </w:r>
      <w:proofErr w:type="spellEnd"/>
      <w:r w:rsidRPr="00AB6474">
        <w:rPr>
          <w:rFonts w:cstheme="minorHAnsi"/>
          <w:sz w:val="24"/>
          <w:szCs w:val="24"/>
        </w:rPr>
        <w:t xml:space="preserve"> Studio for the Stop-&amp;-Go tool, ensure that the data being used was converted from UBX file format, and that it is properly assigned the correct antenna type and height for both the RS2+ base</w:t>
      </w:r>
      <w:r w:rsidR="00A25E8D" w:rsidRPr="00AB6474">
        <w:rPr>
          <w:rFonts w:cstheme="minorHAnsi"/>
          <w:sz w:val="24"/>
          <w:szCs w:val="24"/>
        </w:rPr>
        <w:t xml:space="preserve"> station</w:t>
      </w:r>
      <w:r w:rsidRPr="00AB6474">
        <w:rPr>
          <w:rFonts w:cstheme="minorHAnsi"/>
          <w:sz w:val="24"/>
          <w:szCs w:val="24"/>
        </w:rPr>
        <w:t xml:space="preserve"> and rover.</w:t>
      </w:r>
    </w:p>
    <w:p w14:paraId="732CB813" w14:textId="77777777" w:rsidR="00A25E8D" w:rsidRPr="00AB6474" w:rsidRDefault="00A25E8D" w:rsidP="00AB647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B2AE95B" w14:textId="2C8C00B0" w:rsidR="007A21CA" w:rsidRPr="00AB6474" w:rsidRDefault="00A25E8D" w:rsidP="00AB6474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 xml:space="preserve">In the </w:t>
      </w:r>
      <w:proofErr w:type="spellStart"/>
      <w:r w:rsidRPr="00AB6474">
        <w:rPr>
          <w:rFonts w:cstheme="minorHAnsi"/>
          <w:sz w:val="24"/>
          <w:szCs w:val="24"/>
        </w:rPr>
        <w:t>Emlid</w:t>
      </w:r>
      <w:proofErr w:type="spellEnd"/>
      <w:r w:rsidRPr="00AB6474">
        <w:rPr>
          <w:rFonts w:cstheme="minorHAnsi"/>
          <w:sz w:val="24"/>
          <w:szCs w:val="24"/>
        </w:rPr>
        <w:t xml:space="preserve"> Studio, select </w:t>
      </w:r>
      <w:r w:rsidRPr="00AB6474">
        <w:rPr>
          <w:rFonts w:cstheme="minorHAnsi"/>
          <w:b/>
          <w:bCs/>
          <w:sz w:val="24"/>
          <w:szCs w:val="24"/>
        </w:rPr>
        <w:t>Stop &amp; Go</w:t>
      </w:r>
      <w:r w:rsidRPr="00AB6474">
        <w:rPr>
          <w:rFonts w:cstheme="minorHAnsi"/>
          <w:sz w:val="24"/>
          <w:szCs w:val="24"/>
        </w:rPr>
        <w:t xml:space="preserve"> from the workflow dropdown menu</w:t>
      </w:r>
      <w:r w:rsidR="004C1685" w:rsidRPr="00AB6474">
        <w:rPr>
          <w:rFonts w:cstheme="minorHAnsi"/>
          <w:sz w:val="24"/>
          <w:szCs w:val="24"/>
        </w:rPr>
        <w:t>.</w:t>
      </w:r>
    </w:p>
    <w:p w14:paraId="34F69E40" w14:textId="77777777" w:rsidR="004C1685" w:rsidRPr="00AB6474" w:rsidRDefault="004C1685" w:rsidP="00AB6474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60839FAB" w14:textId="583239B1" w:rsidR="004C1685" w:rsidRPr="00AB6474" w:rsidRDefault="00A25E8D" w:rsidP="00AB6474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 xml:space="preserve">Add the </w:t>
      </w:r>
      <w:r w:rsidRPr="00AB6474">
        <w:rPr>
          <w:rFonts w:cstheme="minorHAnsi"/>
          <w:b/>
          <w:bCs/>
          <w:sz w:val="24"/>
          <w:szCs w:val="24"/>
        </w:rPr>
        <w:t>RINEX observation (.</w:t>
      </w:r>
      <w:r w:rsidR="656E9EAF" w:rsidRPr="00AB6474">
        <w:rPr>
          <w:rFonts w:cstheme="minorHAnsi"/>
          <w:b/>
          <w:bCs/>
          <w:sz w:val="24"/>
          <w:szCs w:val="24"/>
        </w:rPr>
        <w:t>O</w:t>
      </w:r>
      <w:r w:rsidRPr="00AB6474">
        <w:rPr>
          <w:rFonts w:cstheme="minorHAnsi"/>
          <w:b/>
          <w:bCs/>
          <w:sz w:val="24"/>
          <w:szCs w:val="24"/>
        </w:rPr>
        <w:t xml:space="preserve">) </w:t>
      </w:r>
      <w:r w:rsidRPr="00AB6474">
        <w:rPr>
          <w:rFonts w:cstheme="minorHAnsi"/>
          <w:sz w:val="24"/>
          <w:szCs w:val="24"/>
        </w:rPr>
        <w:t xml:space="preserve">file from the Rover RS2+ to the </w:t>
      </w:r>
      <w:r w:rsidRPr="00AB6474">
        <w:rPr>
          <w:rFonts w:cstheme="minorHAnsi"/>
          <w:b/>
          <w:bCs/>
          <w:sz w:val="24"/>
          <w:szCs w:val="24"/>
        </w:rPr>
        <w:t>Rover</w:t>
      </w:r>
      <w:r w:rsidRPr="00AB6474">
        <w:rPr>
          <w:rFonts w:cstheme="minorHAnsi"/>
          <w:sz w:val="24"/>
          <w:szCs w:val="24"/>
        </w:rPr>
        <w:t xml:space="preserve"> section</w:t>
      </w:r>
      <w:r w:rsidR="009F793D" w:rsidRPr="00AB6474">
        <w:rPr>
          <w:rFonts w:cstheme="minorHAnsi"/>
          <w:sz w:val="24"/>
          <w:szCs w:val="24"/>
        </w:rPr>
        <w:t>.</w:t>
      </w:r>
    </w:p>
    <w:p w14:paraId="15ADD1DC" w14:textId="77777777" w:rsidR="00A25E8D" w:rsidRPr="00AB6474" w:rsidRDefault="00A25E8D" w:rsidP="00AB6474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3A711D4F" w14:textId="19DC30F1" w:rsidR="00A25E8D" w:rsidRPr="00AB6474" w:rsidRDefault="00A25E8D" w:rsidP="00AB6474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 xml:space="preserve">Add the </w:t>
      </w:r>
      <w:r w:rsidRPr="00AB6474">
        <w:rPr>
          <w:rFonts w:cstheme="minorHAnsi"/>
          <w:b/>
          <w:bCs/>
          <w:sz w:val="24"/>
          <w:szCs w:val="24"/>
        </w:rPr>
        <w:t>RINEX observation (.</w:t>
      </w:r>
      <w:r w:rsidR="57C313B5" w:rsidRPr="00AB6474">
        <w:rPr>
          <w:rFonts w:cstheme="minorHAnsi"/>
          <w:b/>
          <w:bCs/>
          <w:sz w:val="24"/>
          <w:szCs w:val="24"/>
        </w:rPr>
        <w:t>O</w:t>
      </w:r>
      <w:r w:rsidRPr="00AB6474">
        <w:rPr>
          <w:rFonts w:cstheme="minorHAnsi"/>
          <w:b/>
          <w:bCs/>
          <w:sz w:val="24"/>
          <w:szCs w:val="24"/>
        </w:rPr>
        <w:t xml:space="preserve">) </w:t>
      </w:r>
      <w:r w:rsidRPr="00AB6474">
        <w:rPr>
          <w:rFonts w:cstheme="minorHAnsi"/>
          <w:sz w:val="24"/>
          <w:szCs w:val="24"/>
        </w:rPr>
        <w:t xml:space="preserve">file from the Base Station RS2+ to the </w:t>
      </w:r>
      <w:r w:rsidRPr="00AB6474">
        <w:rPr>
          <w:rFonts w:cstheme="minorHAnsi"/>
          <w:b/>
          <w:bCs/>
          <w:sz w:val="24"/>
          <w:szCs w:val="24"/>
        </w:rPr>
        <w:t>Base</w:t>
      </w:r>
      <w:r w:rsidRPr="00AB6474">
        <w:rPr>
          <w:rFonts w:cstheme="minorHAnsi"/>
          <w:sz w:val="24"/>
          <w:szCs w:val="24"/>
        </w:rPr>
        <w:t xml:space="preserve"> section.</w:t>
      </w:r>
    </w:p>
    <w:p w14:paraId="41D9E5B8" w14:textId="77777777" w:rsidR="00A25E8D" w:rsidRPr="00AB6474" w:rsidRDefault="00A25E8D" w:rsidP="00AB6474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706AF7FD" w14:textId="4CEA2F3B" w:rsidR="00A25E8D" w:rsidRPr="00AB6474" w:rsidRDefault="00A25E8D" w:rsidP="00AB6474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 xml:space="preserve">Change menu to </w:t>
      </w:r>
      <w:r w:rsidRPr="00AB6474">
        <w:rPr>
          <w:rFonts w:cstheme="minorHAnsi"/>
          <w:b/>
          <w:bCs/>
          <w:sz w:val="24"/>
          <w:szCs w:val="24"/>
        </w:rPr>
        <w:t xml:space="preserve">Lat/Lon/Height, </w:t>
      </w:r>
      <w:proofErr w:type="spellStart"/>
      <w:r w:rsidRPr="00AB6474">
        <w:rPr>
          <w:rFonts w:cstheme="minorHAnsi"/>
          <w:b/>
          <w:bCs/>
          <w:sz w:val="24"/>
          <w:szCs w:val="24"/>
        </w:rPr>
        <w:t>dms</w:t>
      </w:r>
      <w:proofErr w:type="spellEnd"/>
      <w:r w:rsidRPr="00AB6474">
        <w:rPr>
          <w:rFonts w:cstheme="minorHAnsi"/>
          <w:sz w:val="24"/>
          <w:szCs w:val="24"/>
        </w:rPr>
        <w:t xml:space="preserve"> and enter the </w:t>
      </w:r>
      <w:r w:rsidRPr="00AB6474">
        <w:rPr>
          <w:rFonts w:cstheme="minorHAnsi"/>
          <w:b/>
          <w:bCs/>
          <w:sz w:val="24"/>
          <w:szCs w:val="24"/>
        </w:rPr>
        <w:t>latitude, longitude, and ellipsoidal height</w:t>
      </w:r>
      <w:r w:rsidRPr="00AB6474">
        <w:rPr>
          <w:rFonts w:cstheme="minorHAnsi"/>
          <w:sz w:val="24"/>
          <w:szCs w:val="24"/>
        </w:rPr>
        <w:t xml:space="preserve"> from the PPP output file as the base position (see section 26.6).</w:t>
      </w:r>
    </w:p>
    <w:p w14:paraId="1C378236" w14:textId="77777777" w:rsidR="00A25E8D" w:rsidRPr="00AB6474" w:rsidRDefault="00A25E8D" w:rsidP="00AB6474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2406A77D" w14:textId="2F4E47C5" w:rsidR="00A25E8D" w:rsidRPr="00AB6474" w:rsidRDefault="00A25E8D" w:rsidP="00AB6474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 xml:space="preserve">Add the </w:t>
      </w:r>
      <w:r w:rsidRPr="00AB6474">
        <w:rPr>
          <w:rFonts w:cstheme="minorHAnsi"/>
          <w:b/>
          <w:bCs/>
          <w:sz w:val="24"/>
          <w:szCs w:val="24"/>
        </w:rPr>
        <w:t>RINEX navigation (.</w:t>
      </w:r>
      <w:r w:rsidR="2AB147CB" w:rsidRPr="00AB6474">
        <w:rPr>
          <w:rFonts w:cstheme="minorHAnsi"/>
          <w:b/>
          <w:bCs/>
          <w:sz w:val="24"/>
          <w:szCs w:val="24"/>
        </w:rPr>
        <w:t>P</w:t>
      </w:r>
      <w:r w:rsidRPr="00AB6474">
        <w:rPr>
          <w:rFonts w:cstheme="minorHAnsi"/>
          <w:b/>
          <w:bCs/>
          <w:sz w:val="24"/>
          <w:szCs w:val="24"/>
        </w:rPr>
        <w:t>)</w:t>
      </w:r>
      <w:r w:rsidRPr="00AB6474">
        <w:rPr>
          <w:rFonts w:cstheme="minorHAnsi"/>
          <w:sz w:val="24"/>
          <w:szCs w:val="24"/>
        </w:rPr>
        <w:t xml:space="preserve"> file from the Base Station RS2+ to the </w:t>
      </w:r>
      <w:r w:rsidRPr="00AB6474">
        <w:rPr>
          <w:rFonts w:cstheme="minorHAnsi"/>
          <w:b/>
          <w:bCs/>
          <w:sz w:val="24"/>
          <w:szCs w:val="24"/>
        </w:rPr>
        <w:t xml:space="preserve">Navigation </w:t>
      </w:r>
      <w:r w:rsidRPr="00AB6474">
        <w:rPr>
          <w:rFonts w:cstheme="minorHAnsi"/>
          <w:sz w:val="24"/>
          <w:szCs w:val="24"/>
        </w:rPr>
        <w:t>section.</w:t>
      </w:r>
    </w:p>
    <w:p w14:paraId="64F98E06" w14:textId="77777777" w:rsidR="00A25E8D" w:rsidRPr="00AB6474" w:rsidRDefault="00A25E8D" w:rsidP="00AB6474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68210803" w14:textId="683D8D4A" w:rsidR="00A25E8D" w:rsidRPr="00AB6474" w:rsidRDefault="00A25E8D" w:rsidP="00AB6474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 xml:space="preserve">Click </w:t>
      </w:r>
      <w:r w:rsidRPr="00AB6474">
        <w:rPr>
          <w:rFonts w:cstheme="minorHAnsi"/>
          <w:b/>
          <w:bCs/>
          <w:sz w:val="24"/>
          <w:szCs w:val="24"/>
        </w:rPr>
        <w:t>Process</w:t>
      </w:r>
      <w:r w:rsidRPr="00AB6474">
        <w:rPr>
          <w:rFonts w:cstheme="minorHAnsi"/>
          <w:sz w:val="24"/>
          <w:szCs w:val="24"/>
        </w:rPr>
        <w:t xml:space="preserve"> and wait until a </w:t>
      </w:r>
      <w:r w:rsidRPr="00AB6474">
        <w:rPr>
          <w:rFonts w:cstheme="minorHAnsi"/>
          <w:b/>
          <w:bCs/>
          <w:sz w:val="24"/>
          <w:szCs w:val="24"/>
        </w:rPr>
        <w:t>.POS</w:t>
      </w:r>
      <w:r w:rsidRPr="00AB6474">
        <w:rPr>
          <w:rFonts w:cstheme="minorHAnsi"/>
          <w:sz w:val="24"/>
          <w:szCs w:val="24"/>
        </w:rPr>
        <w:t xml:space="preserve"> file is generated.</w:t>
      </w:r>
    </w:p>
    <w:p w14:paraId="3BC908A9" w14:textId="77777777" w:rsidR="00A25E8D" w:rsidRPr="00AB6474" w:rsidRDefault="00A25E8D" w:rsidP="00AB6474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1715BAD6" w14:textId="238A8FE2" w:rsidR="00A25E8D" w:rsidRPr="00AB6474" w:rsidRDefault="00A25E8D" w:rsidP="00AB6474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 xml:space="preserve">In </w:t>
      </w:r>
      <w:r w:rsidRPr="00AB6474">
        <w:rPr>
          <w:rFonts w:cstheme="minorHAnsi"/>
          <w:b/>
          <w:bCs/>
          <w:sz w:val="24"/>
          <w:szCs w:val="24"/>
        </w:rPr>
        <w:t>Settings</w:t>
      </w:r>
      <w:r w:rsidRPr="00AB6474">
        <w:rPr>
          <w:rFonts w:cstheme="minorHAnsi"/>
          <w:sz w:val="24"/>
          <w:szCs w:val="24"/>
        </w:rPr>
        <w:t xml:space="preserve">, change the </w:t>
      </w:r>
      <w:r w:rsidRPr="00AB6474">
        <w:rPr>
          <w:rFonts w:cstheme="minorHAnsi"/>
          <w:b/>
          <w:bCs/>
          <w:sz w:val="24"/>
          <w:szCs w:val="24"/>
        </w:rPr>
        <w:t>time format to UTC</w:t>
      </w:r>
      <w:r w:rsidRPr="00AB6474">
        <w:rPr>
          <w:rFonts w:cstheme="minorHAnsi"/>
          <w:sz w:val="24"/>
          <w:szCs w:val="24"/>
        </w:rPr>
        <w:t xml:space="preserve"> while keeping all other parameters as default.</w:t>
      </w:r>
    </w:p>
    <w:p w14:paraId="2FCB668E" w14:textId="77777777" w:rsidR="00A25E8D" w:rsidRPr="00AB6474" w:rsidRDefault="00A25E8D" w:rsidP="00AB6474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79E0C792" w14:textId="14686FE3" w:rsidR="00A25E8D" w:rsidRPr="00AB6474" w:rsidRDefault="00A25E8D" w:rsidP="00AB6474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 xml:space="preserve">Add the </w:t>
      </w:r>
      <w:r w:rsidRPr="00AB6474">
        <w:rPr>
          <w:rFonts w:cstheme="minorHAnsi"/>
          <w:b/>
          <w:bCs/>
          <w:sz w:val="24"/>
          <w:szCs w:val="24"/>
        </w:rPr>
        <w:t>CSV file</w:t>
      </w:r>
      <w:r w:rsidRPr="00AB6474">
        <w:rPr>
          <w:rFonts w:cstheme="minorHAnsi"/>
          <w:sz w:val="24"/>
          <w:szCs w:val="24"/>
        </w:rPr>
        <w:t xml:space="preserve"> from the survey project.</w:t>
      </w:r>
    </w:p>
    <w:p w14:paraId="22F93524" w14:textId="77777777" w:rsidR="00A25E8D" w:rsidRPr="00AB6474" w:rsidRDefault="00A25E8D" w:rsidP="00AB6474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603248A4" w14:textId="0B42F318" w:rsidR="00A25E8D" w:rsidRPr="00AB6474" w:rsidRDefault="00A25E8D" w:rsidP="00AB6474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 xml:space="preserve">Select Data Quality and check all options (Fix, Float, and Single). Click </w:t>
      </w:r>
      <w:r w:rsidRPr="00AB6474">
        <w:rPr>
          <w:rFonts w:cstheme="minorHAnsi"/>
          <w:b/>
          <w:bCs/>
          <w:sz w:val="24"/>
          <w:szCs w:val="24"/>
        </w:rPr>
        <w:t>Start</w:t>
      </w:r>
      <w:r w:rsidRPr="00AB6474">
        <w:rPr>
          <w:rFonts w:cstheme="minorHAnsi"/>
          <w:sz w:val="24"/>
          <w:szCs w:val="24"/>
        </w:rPr>
        <w:t>.</w:t>
      </w:r>
    </w:p>
    <w:p w14:paraId="6218DB9A" w14:textId="77777777" w:rsidR="00A25E8D" w:rsidRPr="00AB6474" w:rsidRDefault="00A25E8D" w:rsidP="00AB6474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613EE9C4" w14:textId="2120B187" w:rsidR="00A25E8D" w:rsidRPr="00AB6474" w:rsidRDefault="00A25E8D" w:rsidP="00AB6474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 xml:space="preserve">Click </w:t>
      </w:r>
      <w:r w:rsidRPr="00AB6474">
        <w:rPr>
          <w:rFonts w:cstheme="minorHAnsi"/>
          <w:b/>
          <w:bCs/>
          <w:sz w:val="24"/>
          <w:szCs w:val="24"/>
        </w:rPr>
        <w:t>Show Results Files</w:t>
      </w:r>
      <w:r w:rsidRPr="00AB6474">
        <w:rPr>
          <w:rFonts w:cstheme="minorHAnsi"/>
          <w:sz w:val="24"/>
          <w:szCs w:val="24"/>
        </w:rPr>
        <w:t xml:space="preserve"> to access the corrected CSV file.</w:t>
      </w:r>
    </w:p>
    <w:p w14:paraId="79BB0DD1" w14:textId="77777777" w:rsidR="00A25E8D" w:rsidRPr="00AB6474" w:rsidRDefault="00A25E8D" w:rsidP="00AB6474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20C6BC93" w14:textId="57757F24" w:rsidR="00A25E8D" w:rsidRPr="00AB6474" w:rsidRDefault="00A25E8D" w:rsidP="00AB6474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 xml:space="preserve">Create a </w:t>
      </w:r>
      <w:r w:rsidRPr="00AB6474">
        <w:rPr>
          <w:rFonts w:cstheme="minorHAnsi"/>
          <w:b/>
          <w:bCs/>
          <w:sz w:val="24"/>
          <w:szCs w:val="24"/>
        </w:rPr>
        <w:t>new survey project</w:t>
      </w:r>
      <w:r w:rsidRPr="00AB6474">
        <w:rPr>
          <w:rFonts w:cstheme="minorHAnsi"/>
          <w:sz w:val="24"/>
          <w:szCs w:val="24"/>
        </w:rPr>
        <w:t xml:space="preserve"> in </w:t>
      </w:r>
      <w:proofErr w:type="spellStart"/>
      <w:r w:rsidRPr="00AB6474">
        <w:rPr>
          <w:rFonts w:cstheme="minorHAnsi"/>
          <w:sz w:val="24"/>
          <w:szCs w:val="24"/>
        </w:rPr>
        <w:t>Emlid</w:t>
      </w:r>
      <w:proofErr w:type="spellEnd"/>
      <w:r w:rsidRPr="00AB6474">
        <w:rPr>
          <w:rFonts w:cstheme="minorHAnsi"/>
          <w:sz w:val="24"/>
          <w:szCs w:val="24"/>
        </w:rPr>
        <w:t xml:space="preserve"> Flow, using the same coordinate system and vertical datum as the original data collection.</w:t>
      </w:r>
    </w:p>
    <w:p w14:paraId="1E400388" w14:textId="77777777" w:rsidR="00A25E8D" w:rsidRPr="00AB6474" w:rsidRDefault="00A25E8D" w:rsidP="00AB6474">
      <w:pPr>
        <w:pStyle w:val="ListParagraph"/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</w:p>
    <w:p w14:paraId="02925178" w14:textId="69242F93" w:rsidR="008C18E8" w:rsidRPr="00AB6474" w:rsidRDefault="00A25E8D" w:rsidP="00AB6474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AB6474">
        <w:rPr>
          <w:rFonts w:cstheme="minorHAnsi"/>
          <w:sz w:val="24"/>
          <w:szCs w:val="24"/>
        </w:rPr>
        <w:t xml:space="preserve">Import the </w:t>
      </w:r>
      <w:r w:rsidRPr="00AB6474">
        <w:rPr>
          <w:rFonts w:cstheme="minorHAnsi"/>
          <w:b/>
          <w:bCs/>
          <w:sz w:val="24"/>
          <w:szCs w:val="24"/>
        </w:rPr>
        <w:t>corrected CSV</w:t>
      </w:r>
      <w:r w:rsidRPr="00AB6474">
        <w:rPr>
          <w:rFonts w:cstheme="minorHAnsi"/>
          <w:sz w:val="24"/>
          <w:szCs w:val="24"/>
        </w:rPr>
        <w:t xml:space="preserve">, then export it as </w:t>
      </w:r>
      <w:r w:rsidRPr="00AB6474">
        <w:rPr>
          <w:rFonts w:cstheme="minorHAnsi"/>
          <w:b/>
          <w:bCs/>
          <w:sz w:val="24"/>
          <w:szCs w:val="24"/>
        </w:rPr>
        <w:t>CSV (PENZD)</w:t>
      </w:r>
      <w:r w:rsidRPr="00AB6474">
        <w:rPr>
          <w:rFonts w:cstheme="minorHAnsi"/>
          <w:sz w:val="24"/>
          <w:szCs w:val="24"/>
        </w:rPr>
        <w:t xml:space="preserve"> to obtain the corrected </w:t>
      </w:r>
      <w:r w:rsidRPr="00AB6474">
        <w:rPr>
          <w:rFonts w:cstheme="minorHAnsi"/>
          <w:b/>
          <w:bCs/>
          <w:sz w:val="24"/>
          <w:szCs w:val="24"/>
        </w:rPr>
        <w:t>Easting, Northing, and Height</w:t>
      </w:r>
      <w:r w:rsidRPr="00AB6474">
        <w:rPr>
          <w:rFonts w:cstheme="minorHAnsi"/>
          <w:sz w:val="24"/>
          <w:szCs w:val="24"/>
        </w:rPr>
        <w:t xml:space="preserve"> values.</w:t>
      </w:r>
    </w:p>
    <w:sectPr w:rsidR="008C18E8" w:rsidRPr="00AB6474" w:rsidSect="00715DB1">
      <w:headerReference w:type="even" r:id="rId10"/>
      <w:headerReference w:type="first" r:id="rId11"/>
      <w:pgSz w:w="12240" w:h="15840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BA744" w14:textId="77777777" w:rsidR="009F46F4" w:rsidRDefault="009F46F4" w:rsidP="00AA3EF8">
      <w:pPr>
        <w:spacing w:after="0" w:line="240" w:lineRule="auto"/>
      </w:pPr>
      <w:r>
        <w:separator/>
      </w:r>
    </w:p>
  </w:endnote>
  <w:endnote w:type="continuationSeparator" w:id="0">
    <w:p w14:paraId="58CD017E" w14:textId="77777777" w:rsidR="009F46F4" w:rsidRDefault="009F46F4" w:rsidP="00AA3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A1B92" w14:textId="77777777" w:rsidR="009F46F4" w:rsidRDefault="009F46F4" w:rsidP="00AA3EF8">
      <w:pPr>
        <w:spacing w:after="0" w:line="240" w:lineRule="auto"/>
      </w:pPr>
      <w:r>
        <w:separator/>
      </w:r>
    </w:p>
  </w:footnote>
  <w:footnote w:type="continuationSeparator" w:id="0">
    <w:p w14:paraId="4FDC188E" w14:textId="77777777" w:rsidR="009F46F4" w:rsidRDefault="009F46F4" w:rsidP="00AA3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39405" w14:textId="08F24261" w:rsidR="00AA3EF8" w:rsidRDefault="00AA3EF8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E9330B" wp14:editId="5541320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78050" cy="390525"/>
              <wp:effectExtent l="0" t="0" r="0" b="9525"/>
              <wp:wrapNone/>
              <wp:docPr id="2055769194" name="Text Box 2" descr="UNCLASSIFIED -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80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B3EB3E" w14:textId="19546206" w:rsidR="00AA3EF8" w:rsidRPr="00AA3EF8" w:rsidRDefault="00AA3EF8" w:rsidP="00AA3EF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A3EF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E933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- NON CLASSIFIÉ" style="position:absolute;margin-left:120.3pt;margin-top:0;width:171.5pt;height:30.7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m61DQIAABsEAAAOAAAAZHJzL2Uyb0RvYy54bWysU0uP0zAQviPxHyzfadJCYYmarsquipCq&#10;3ZW6aM+uYzeRHI9lT5uUX8/YSVtYOCEuzrwyj2++Wdz2rWFH5UMDtuTTSc6ZshKqxu5L/v15/e6G&#10;s4DCVsKAVSU/qcBvl2/fLDpXqBnUYCrlGSWxoehcyWtEV2RZkLVqRZiAU5acGnwrkFS/zyovOsre&#10;mmyW5x+zDnzlPEgVAlnvBydfpvxaK4mPWgeFzJScesP0+vTu4pstF6LYe+HqRo5tiH/oohWNpaKX&#10;VPcCBTv45o9UbSM9BNA4kdBmoHUjVZqBppnmr6bZ1sKpNAuBE9wFpvD/0sqH49Y9eYb9F+hpgRGQ&#10;zoUikDHO02vfxi91yshPEJ4usKkemSTjbPrpJp+TS5Lv/ed8PpvHNNn1b+cDflXQsiiU3NNaElri&#10;uAk4hJ5DYjEL68aYtBpjfzNQzmjJri1GCftdP/a9g+pE43gYNh2cXDdUcyMCPglPq6U2ia74SI82&#10;0JUcRomzGvyPv9ljPCFOXs46okrJLXGZM/PN0iYiq5Iwpclz0nzSZvMPedR25yB7aO+AWDilg3Ay&#10;iTEYzVnUHtoXYvMqViOXsJJqlhzP4h0OxKVrkGq1SkHEIidwY7dOxtQRrIjkc/8ivBvhRlrUA5zJ&#10;JIpXqA+x8c/gVgck7NNKIrADmiPexMC01PFaIsV/1VPU9aaXPwEAAP//AwBQSwMEFAAGAAgAAAAh&#10;ABkkQeXdAAAABAEAAA8AAABkcnMvZG93bnJldi54bWxMj0FLw0AQhe+C/2EZwYvYTY2WGrMpIhTs&#10;wUOrOXjbZKdJMDsbdrdp8u8dvejlweMN732TbybbixF96BwpWC4SEEi1Mx01Cj7et7drECFqMrp3&#10;hApmDLApLi9ynRl3pj2Oh9gILqGQaQVtjEMmZahbtDos3IDE2dF5qyNb30jj9ZnLbS/vkmQlre6I&#10;F1o94EuL9dfhZBWUk7952z7uXufqsxvnZFem62Op1PXV9PwEIuIU/47hB5/RoWCmyp3IBNEr4Efi&#10;r3KW3qdsKwWr5QPIIpf/4YtvAAAA//8DAFBLAQItABQABgAIAAAAIQC2gziS/gAAAOEBAAATAAAA&#10;AAAAAAAAAAAAAAAAAABbQ29udGVudF9UeXBlc10ueG1sUEsBAi0AFAAGAAgAAAAhADj9If/WAAAA&#10;lAEAAAsAAAAAAAAAAAAAAAAALwEAAF9yZWxzLy5yZWxzUEsBAi0AFAAGAAgAAAAhAPqybrUNAgAA&#10;GwQAAA4AAAAAAAAAAAAAAAAALgIAAGRycy9lMm9Eb2MueG1sUEsBAi0AFAAGAAgAAAAhABkkQeXd&#10;AAAABAEAAA8AAAAAAAAAAAAAAAAAZwQAAGRycy9kb3ducmV2LnhtbFBLBQYAAAAABAAEAPMAAABx&#10;BQAAAAA=&#10;" filled="f" stroked="f">
              <v:textbox style="mso-fit-shape-to-text:t" inset="0,15pt,20pt,0">
                <w:txbxContent>
                  <w:p w14:paraId="28B3EB3E" w14:textId="19546206" w:rsidR="00AA3EF8" w:rsidRPr="00AA3EF8" w:rsidRDefault="00AA3EF8" w:rsidP="00AA3EF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AA3EF8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-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E51A1" w14:textId="51FC44AC" w:rsidR="00AA3EF8" w:rsidRDefault="00AA3EF8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5E35DEA" wp14:editId="69496DD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178050" cy="390525"/>
              <wp:effectExtent l="0" t="0" r="0" b="9525"/>
              <wp:wrapNone/>
              <wp:docPr id="385682802" name="Text Box 1" descr="UNCLASSIFIED -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80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0FD32D" w14:textId="02253AB2" w:rsidR="00AA3EF8" w:rsidRPr="00AA3EF8" w:rsidRDefault="00AA3EF8" w:rsidP="00AA3EF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A3EF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E35D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UNCLASSIFIED - NON CLASSIFIÉ" style="position:absolute;margin-left:120.3pt;margin-top:0;width:171.5pt;height:30.7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BeZEAIAACIEAAAOAAAAZHJzL2Uyb0RvYy54bWysU8tu2zAQvBfoPxC815Lduk0Fy4GbwEUB&#10;IwngFDnTFGkJoLgEubbkfn2XlB9JmlPQC7UvLXdnhrPrvjVsr3xowJZ8PMo5U1ZC1dhtyX8/Lj9d&#10;cRZQ2EoYsKrkBxX49fzjh1nnCjWBGkylPKMmNhSdK3mN6IosC7JWrQgjcMpSUoNvBZLrt1nlRUfd&#10;W5NN8vxr1oGvnAepQqDo7ZDk89RfayXxXuugkJmS02yYTp/OTTyz+UwUWy9c3cjjGOIdU7SisXTp&#10;udWtQMF2vvmnVdtIDwE0jiS0GWjdSJV2oG3G+att1rVwKu1C4AR3hin8v7bybr92D55h/wN6IjAC&#10;0rlQBArGfXrt2/ilSRnlCcLDGTbVI5MUnIy/XeVTSknKff6eTyfT2Ca7/O18wJ8KWhaNknuiJaEl&#10;9quAQ+mpJF5mYdkYk6gx9kWAesZIdhkxWthvetZUz8bfQHWgrTwMhAcnlw1dvRIBH4QnhmlaUi3e&#10;06ENdCWHo8VZDf7PW/FYT8BTlrOOFFNyS5LmzPyyREgUVzLGBEBOnk/eZPolj97mVGR37Q2QGMf0&#10;LpxMZixGczK1h/aJRL2It1FKWEl3lhxP5g0O+qVHIdVikYpITE7gyq6djK0jZhHQx/5JeHdEHYmv&#10;OzhpShSvwB9q45/BLXZIFCRmIr4DmkfYSYiJ2+OjiUp/7qeqy9Oe/wUAAP//AwBQSwMEFAAGAAgA&#10;AAAhABkkQeXdAAAABAEAAA8AAABkcnMvZG93bnJldi54bWxMj0FLw0AQhe+C/2EZwYvYTY2WGrMp&#10;IhTswUOrOXjbZKdJMDsbdrdp8u8dvejlweMN732TbybbixF96BwpWC4SEEi1Mx01Cj7et7drECFq&#10;Mrp3hApmDLApLi9ynRl3pj2Oh9gILqGQaQVtjEMmZahbtDos3IDE2dF5qyNb30jj9ZnLbS/vkmQl&#10;re6IF1o94EuL9dfhZBWUk7952z7uXufqsxvnZFem62Op1PXV9PwEIuIU/47hB5/RoWCmyp3IBNEr&#10;4Efir3KW3qdsKwWr5QPIIpf/4YtvAAAA//8DAFBLAQItABQABgAIAAAAIQC2gziS/gAAAOEBAAAT&#10;AAAAAAAAAAAAAAAAAAAAAABbQ29udGVudF9UeXBlc10ueG1sUEsBAi0AFAAGAAgAAAAhADj9If/W&#10;AAAAlAEAAAsAAAAAAAAAAAAAAAAALwEAAF9yZWxzLy5yZWxzUEsBAi0AFAAGAAgAAAAhADvcF5kQ&#10;AgAAIgQAAA4AAAAAAAAAAAAAAAAALgIAAGRycy9lMm9Eb2MueG1sUEsBAi0AFAAGAAgAAAAhABkk&#10;QeXdAAAABAEAAA8AAAAAAAAAAAAAAAAAagQAAGRycy9kb3ducmV2LnhtbFBLBQYAAAAABAAEAPMA&#10;AAB0BQAAAAA=&#10;" filled="f" stroked="f">
              <v:textbox style="mso-fit-shape-to-text:t" inset="0,15pt,20pt,0">
                <w:txbxContent>
                  <w:p w14:paraId="280FD32D" w14:textId="02253AB2" w:rsidR="00AA3EF8" w:rsidRPr="00AA3EF8" w:rsidRDefault="00AA3EF8" w:rsidP="00AA3EF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AA3EF8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-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5260D"/>
    <w:multiLevelType w:val="multilevel"/>
    <w:tmpl w:val="0CF69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B764F3"/>
    <w:multiLevelType w:val="multilevel"/>
    <w:tmpl w:val="17A0A80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49224A"/>
    <w:multiLevelType w:val="multilevel"/>
    <w:tmpl w:val="520C0ABA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642344"/>
    <w:multiLevelType w:val="multilevel"/>
    <w:tmpl w:val="F774B4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A364302"/>
    <w:multiLevelType w:val="multilevel"/>
    <w:tmpl w:val="D92E69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40159581">
    <w:abstractNumId w:val="4"/>
  </w:num>
  <w:num w:numId="2" w16cid:durableId="703210402">
    <w:abstractNumId w:val="3"/>
  </w:num>
  <w:num w:numId="3" w16cid:durableId="1476684641">
    <w:abstractNumId w:val="2"/>
  </w:num>
  <w:num w:numId="4" w16cid:durableId="593903481">
    <w:abstractNumId w:val="1"/>
  </w:num>
  <w:num w:numId="5" w16cid:durableId="1991248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D9B"/>
    <w:rsid w:val="000B7DA5"/>
    <w:rsid w:val="000C3A55"/>
    <w:rsid w:val="000D454E"/>
    <w:rsid w:val="00104958"/>
    <w:rsid w:val="00115D42"/>
    <w:rsid w:val="001624F6"/>
    <w:rsid w:val="00181F22"/>
    <w:rsid w:val="001C0427"/>
    <w:rsid w:val="001C3211"/>
    <w:rsid w:val="0025574B"/>
    <w:rsid w:val="002A49B8"/>
    <w:rsid w:val="002F7AB9"/>
    <w:rsid w:val="00342AAE"/>
    <w:rsid w:val="003908AC"/>
    <w:rsid w:val="00442E90"/>
    <w:rsid w:val="004C1685"/>
    <w:rsid w:val="004C48A2"/>
    <w:rsid w:val="004F4E40"/>
    <w:rsid w:val="00505511"/>
    <w:rsid w:val="00557B82"/>
    <w:rsid w:val="00572EF0"/>
    <w:rsid w:val="005870D0"/>
    <w:rsid w:val="00642F96"/>
    <w:rsid w:val="00653ACE"/>
    <w:rsid w:val="00656080"/>
    <w:rsid w:val="00671988"/>
    <w:rsid w:val="006B5710"/>
    <w:rsid w:val="006D03C4"/>
    <w:rsid w:val="00715DB1"/>
    <w:rsid w:val="00780EDF"/>
    <w:rsid w:val="007825E9"/>
    <w:rsid w:val="007A21CA"/>
    <w:rsid w:val="007B7D76"/>
    <w:rsid w:val="007C4345"/>
    <w:rsid w:val="00844752"/>
    <w:rsid w:val="00874A18"/>
    <w:rsid w:val="008C18E8"/>
    <w:rsid w:val="008F3E85"/>
    <w:rsid w:val="00922E3E"/>
    <w:rsid w:val="00993A87"/>
    <w:rsid w:val="009B5BBE"/>
    <w:rsid w:val="009C5906"/>
    <w:rsid w:val="009F08A7"/>
    <w:rsid w:val="009F39A4"/>
    <w:rsid w:val="009F46F4"/>
    <w:rsid w:val="009F793D"/>
    <w:rsid w:val="00A25E8D"/>
    <w:rsid w:val="00A656EC"/>
    <w:rsid w:val="00A939C3"/>
    <w:rsid w:val="00AA3EF8"/>
    <w:rsid w:val="00AA5292"/>
    <w:rsid w:val="00AA6F95"/>
    <w:rsid w:val="00AB6474"/>
    <w:rsid w:val="00B10DD3"/>
    <w:rsid w:val="00B166FB"/>
    <w:rsid w:val="00B31A64"/>
    <w:rsid w:val="00B849A5"/>
    <w:rsid w:val="00B9179A"/>
    <w:rsid w:val="00BD4486"/>
    <w:rsid w:val="00C124AE"/>
    <w:rsid w:val="00C26DB9"/>
    <w:rsid w:val="00C41D93"/>
    <w:rsid w:val="00C977FC"/>
    <w:rsid w:val="00D54F4A"/>
    <w:rsid w:val="00D76F70"/>
    <w:rsid w:val="00D93F0A"/>
    <w:rsid w:val="00DA5B50"/>
    <w:rsid w:val="00DA7372"/>
    <w:rsid w:val="00DB04AC"/>
    <w:rsid w:val="00DB1415"/>
    <w:rsid w:val="00DE26AD"/>
    <w:rsid w:val="00E012DA"/>
    <w:rsid w:val="00E04610"/>
    <w:rsid w:val="00E673B2"/>
    <w:rsid w:val="00E94FC4"/>
    <w:rsid w:val="00EC4AD3"/>
    <w:rsid w:val="00EC6491"/>
    <w:rsid w:val="00ED0C75"/>
    <w:rsid w:val="00ED42F5"/>
    <w:rsid w:val="00ED6ED2"/>
    <w:rsid w:val="00EE0D9B"/>
    <w:rsid w:val="00F007A5"/>
    <w:rsid w:val="00F055C7"/>
    <w:rsid w:val="00F563DD"/>
    <w:rsid w:val="00FE7CFD"/>
    <w:rsid w:val="08414385"/>
    <w:rsid w:val="0F4F00C2"/>
    <w:rsid w:val="14C478E7"/>
    <w:rsid w:val="15ACD5E5"/>
    <w:rsid w:val="237F18E4"/>
    <w:rsid w:val="2AB147CB"/>
    <w:rsid w:val="2B28F887"/>
    <w:rsid w:val="2E5839DE"/>
    <w:rsid w:val="33ECD115"/>
    <w:rsid w:val="5345D14E"/>
    <w:rsid w:val="57C313B5"/>
    <w:rsid w:val="57E958F7"/>
    <w:rsid w:val="654D8B39"/>
    <w:rsid w:val="656E9EAF"/>
    <w:rsid w:val="6DDD8921"/>
    <w:rsid w:val="6EAA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E80C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0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0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0D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0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0D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0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0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0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0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0D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0D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0D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0D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0D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0D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0D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0D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0D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0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0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0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0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0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0D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0D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0D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0D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0D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0D9B"/>
    <w:rPr>
      <w:b/>
      <w:bCs/>
      <w:smallCaps/>
      <w:color w:val="2F5496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715DB1"/>
  </w:style>
  <w:style w:type="character" w:styleId="Hyperlink">
    <w:name w:val="Hyperlink"/>
    <w:basedOn w:val="DefaultParagraphFont"/>
    <w:uiPriority w:val="99"/>
    <w:unhideWhenUsed/>
    <w:rsid w:val="00D76F7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6F7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A3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EF8"/>
  </w:style>
  <w:style w:type="character" w:styleId="CommentReference">
    <w:name w:val="annotation reference"/>
    <w:basedOn w:val="DefaultParagraphFont"/>
    <w:uiPriority w:val="99"/>
    <w:semiHidden/>
    <w:unhideWhenUsed/>
    <w:rsid w:val="00D93F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3F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3F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3F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3F0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53ACE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7825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5E9"/>
  </w:style>
  <w:style w:type="paragraph" w:styleId="BalloonText">
    <w:name w:val="Balloon Text"/>
    <w:basedOn w:val="Normal"/>
    <w:link w:val="BalloonTextChar"/>
    <w:uiPriority w:val="99"/>
    <w:semiHidden/>
    <w:unhideWhenUsed/>
    <w:rsid w:val="001C3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2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emlid.com/reachrs2/ppk-quickstart/how-to-record-and-download-logs/stop-n-go-with-ef-loggin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emlid.com/reachrs2/before-you-start/first-setup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ebapp.csrs-scrs.nrcan-rncan.gc.ca/geod/account-compte/login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19619fd-75dc-48cb-820d-8f683a95dd8b}" enabled="1" method="Privileged" siteId="{05c95b33-90ca-49d5-b644-288b930b912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1368</Words>
  <Characters>6681</Characters>
  <Application>Microsoft Office Word</Application>
  <DocSecurity>0</DocSecurity>
  <Lines>219</Lines>
  <Paragraphs>105</Paragraphs>
  <ScaleCrop>false</ScaleCrop>
  <Company/>
  <LinksUpToDate>false</LinksUpToDate>
  <CharactersWithSpaces>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2025-09-23T14:41:00Z</dcterms:created>
  <dcterms:modified xsi:type="dcterms:W3CDTF">2025-09-30T16:10:00Z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16fd0d72,7a888c6a,27384454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UNCLASSIFIED - NON CLASSIFIÉ</vt:lpwstr>
  </property>
  <property fmtid="{D5CDD505-2E9C-101B-9397-08002B2CF9AE}" pid="5" name="GrammarlyDocumentId">
    <vt:lpwstr>af5b6cc5-8cc0-4386-951f-e124a8d45447</vt:lpwstr>
  </property>
</Properties>
</file>