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B6EF" w14:textId="6DAE8B91" w:rsidR="00BD0A66" w:rsidRPr="00B02B2C" w:rsidRDefault="00171C25" w:rsidP="00660599">
      <w:pPr>
        <w:spacing w:line="276" w:lineRule="auto"/>
        <w:rPr>
          <w:b/>
          <w:bCs/>
        </w:rPr>
      </w:pPr>
      <w:r w:rsidRPr="00B02B2C">
        <w:rPr>
          <w:b/>
          <w:bCs/>
        </w:rPr>
        <w:t>Vegetation index equations with references</w:t>
      </w:r>
    </w:p>
    <w:p w14:paraId="381FE9C9" w14:textId="1366510E" w:rsidR="00BD0A66" w:rsidRPr="00B02B2C" w:rsidRDefault="00BD0A66" w:rsidP="00660599">
      <w:pPr>
        <w:spacing w:line="276" w:lineRule="auto"/>
      </w:pPr>
      <w:r w:rsidRPr="00B02B2C">
        <w:rPr>
          <w:lang w:val="et-EE"/>
        </w:rPr>
        <w:t xml:space="preserve"> </w:t>
      </w:r>
    </w:p>
    <w:p w14:paraId="16138D99" w14:textId="04DA9B11" w:rsidR="00BD0A66" w:rsidRPr="00B02B2C" w:rsidRDefault="00BD0A66" w:rsidP="00660599">
      <w:pPr>
        <w:pStyle w:val="ListParagraph"/>
        <w:spacing w:line="276" w:lineRule="auto"/>
        <w:ind w:left="0"/>
        <w:rPr>
          <w:b/>
          <w:bCs/>
          <w:lang w:val="et-EE"/>
        </w:rPr>
      </w:pPr>
      <w:r w:rsidRPr="00B02B2C">
        <w:rPr>
          <w:b/>
          <w:bCs/>
          <w:lang w:val="et-EE"/>
        </w:rPr>
        <w:t xml:space="preserve">Multispectral </w:t>
      </w:r>
      <w:r w:rsidR="00171C25" w:rsidRPr="00B02B2C">
        <w:rPr>
          <w:b/>
          <w:bCs/>
          <w:lang w:val="et-EE"/>
        </w:rPr>
        <w:t>vegetation index</w:t>
      </w:r>
      <w:r w:rsidRPr="00B02B2C">
        <w:rPr>
          <w:b/>
          <w:bCs/>
          <w:lang w:val="et-EE"/>
        </w:rPr>
        <w:t xml:space="preserve"> formula list:</w:t>
      </w:r>
    </w:p>
    <w:p w14:paraId="6ED94BC8" w14:textId="77777777" w:rsidR="00171C25" w:rsidRPr="00B02B2C" w:rsidRDefault="00171C25" w:rsidP="00660599">
      <w:pPr>
        <w:pStyle w:val="ListParagraph"/>
        <w:spacing w:line="276" w:lineRule="auto"/>
        <w:rPr>
          <w:b/>
          <w:bCs/>
          <w:lang w:val="et-EE"/>
        </w:rPr>
      </w:pPr>
    </w:p>
    <w:p w14:paraId="4397D00D" w14:textId="0649B132" w:rsidR="00171C25" w:rsidRPr="00B02B2C" w:rsidRDefault="00171C25" w:rsidP="00660599">
      <w:pPr>
        <w:pStyle w:val="ListParagraph"/>
        <w:spacing w:line="276" w:lineRule="auto"/>
        <w:ind w:left="0"/>
        <w:rPr>
          <w:b/>
          <w:bCs/>
          <w:lang w:val="et-EE"/>
        </w:rPr>
      </w:pPr>
      <w:r w:rsidRPr="00B02B2C">
        <w:rPr>
          <w:lang w:val="et-EE"/>
        </w:rPr>
        <w:t xml:space="preserve">NOTE: When calculating multispectral vegetation indices (VIs), use the RED, GREEN, NIR, and Red-edge GeoTIFFs as </w:t>
      </w:r>
      <w:r w:rsidRPr="00B02B2C">
        <w:rPr>
          <w:i/>
          <w:iCs/>
          <w:lang w:val="et-EE"/>
        </w:rPr>
        <w:t>input values</w:t>
      </w:r>
      <w:r w:rsidRPr="00B02B2C">
        <w:rPr>
          <w:lang w:val="et-EE"/>
        </w:rPr>
        <w:t xml:space="preserve"> in the QGIS </w:t>
      </w:r>
      <w:r w:rsidRPr="00B02B2C">
        <w:rPr>
          <w:i/>
          <w:iCs/>
          <w:lang w:val="et-EE"/>
        </w:rPr>
        <w:t>Raster Calculator</w:t>
      </w:r>
      <w:r w:rsidR="007B3556" w:rsidRPr="00B02B2C">
        <w:rPr>
          <w:i/>
          <w:iCs/>
          <w:lang w:val="et-EE"/>
        </w:rPr>
        <w:t>.</w:t>
      </w:r>
      <w:r w:rsidR="007B3556" w:rsidRPr="00B02B2C">
        <w:rPr>
          <w:lang w:val="et-EE"/>
        </w:rPr>
        <w:t xml:space="preserve"> </w:t>
      </w:r>
    </w:p>
    <w:p w14:paraId="3156D4FF" w14:textId="77777777" w:rsidR="00171C25" w:rsidRPr="00B02B2C" w:rsidRDefault="00171C25" w:rsidP="00660599">
      <w:pPr>
        <w:pStyle w:val="ListParagraph"/>
        <w:spacing w:line="276" w:lineRule="auto"/>
        <w:ind w:left="0"/>
        <w:rPr>
          <w:b/>
          <w:bCs/>
          <w:lang w:val="et-EE"/>
        </w:rPr>
      </w:pPr>
    </w:p>
    <w:p w14:paraId="072BF004" w14:textId="289F5316" w:rsidR="00BD0A66" w:rsidRPr="004A327E" w:rsidRDefault="00BD0A66" w:rsidP="00660599">
      <w:pPr>
        <w:spacing w:line="276" w:lineRule="auto"/>
        <w:rPr>
          <w:lang w:val="et-EE"/>
        </w:rPr>
      </w:pPr>
      <w:r w:rsidRPr="004A327E">
        <w:rPr>
          <w:lang w:val="et-EE"/>
        </w:rPr>
        <w:t>Datt4 = Red edge / GREEN</w:t>
      </w:r>
      <w:r w:rsidR="00660599">
        <w:rPr>
          <w:lang w:val="et-EE"/>
        </w:rPr>
        <w:t xml:space="preserve"> </w:t>
      </w:r>
      <w:r w:rsidRPr="004A327E">
        <w:rPr>
          <w:lang w:val="et-EE"/>
        </w:rPr>
        <w:t>* Red edge</w:t>
      </w:r>
      <w:r w:rsidR="003C7D48" w:rsidRPr="004A327E">
        <w:rPr>
          <w:vertAlign w:val="superscript"/>
          <w:lang w:val="et-EE"/>
        </w:rPr>
        <w:t>41</w:t>
      </w:r>
    </w:p>
    <w:p w14:paraId="3BA37D3B" w14:textId="5CFB38E7" w:rsidR="00BD0A66" w:rsidRPr="004A327E" w:rsidRDefault="00BD0A66" w:rsidP="00660599">
      <w:pPr>
        <w:spacing w:line="276" w:lineRule="auto"/>
        <w:rPr>
          <w:lang w:val="et-EE"/>
        </w:rPr>
      </w:pPr>
      <w:r w:rsidRPr="004A327E">
        <w:rPr>
          <w:lang w:val="et-EE"/>
        </w:rPr>
        <w:t>EVI = 2.5 * (( NIR - RED) / (NIR + 2.4 * RED + 1))</w:t>
      </w:r>
      <w:r w:rsidR="00717B5C" w:rsidRPr="004A327E">
        <w:rPr>
          <w:vertAlign w:val="superscript"/>
          <w:lang w:val="et-EE"/>
        </w:rPr>
        <w:t>4</w:t>
      </w:r>
      <w:r w:rsidR="003C7D48" w:rsidRPr="004A327E">
        <w:rPr>
          <w:vertAlign w:val="superscript"/>
          <w:lang w:val="et-EE"/>
        </w:rPr>
        <w:t>2</w:t>
      </w:r>
    </w:p>
    <w:p w14:paraId="0A08079E" w14:textId="49E828CB" w:rsidR="00BD0A66" w:rsidRPr="004A327E" w:rsidRDefault="00BD0A66" w:rsidP="00660599">
      <w:pPr>
        <w:spacing w:line="276" w:lineRule="auto"/>
        <w:rPr>
          <w:lang w:val="et-EE"/>
        </w:rPr>
      </w:pPr>
      <w:r w:rsidRPr="004A327E">
        <w:rPr>
          <w:lang w:val="et-EE"/>
        </w:rPr>
        <w:t>GCI = (NIR/GREEN)-1</w:t>
      </w:r>
      <w:r w:rsidR="00717B5C" w:rsidRPr="004A327E">
        <w:rPr>
          <w:vertAlign w:val="superscript"/>
          <w:lang w:val="et-EE"/>
        </w:rPr>
        <w:t>4</w:t>
      </w:r>
      <w:r w:rsidR="003C7D48" w:rsidRPr="004A327E">
        <w:rPr>
          <w:vertAlign w:val="superscript"/>
          <w:lang w:val="et-EE"/>
        </w:rPr>
        <w:t>3</w:t>
      </w:r>
    </w:p>
    <w:p w14:paraId="7119014D" w14:textId="3A7BC639" w:rsidR="00BD0A66" w:rsidRPr="004A327E" w:rsidRDefault="00BD0A66" w:rsidP="00660599">
      <w:pPr>
        <w:spacing w:line="276" w:lineRule="auto"/>
        <w:rPr>
          <w:lang w:val="et-EE"/>
        </w:rPr>
      </w:pPr>
      <w:r w:rsidRPr="004A327E">
        <w:rPr>
          <w:lang w:val="et-EE"/>
        </w:rPr>
        <w:t>GDI = NIR - RED + GREEN</w:t>
      </w:r>
      <w:r w:rsidR="003C7D48" w:rsidRPr="004A327E">
        <w:rPr>
          <w:vertAlign w:val="superscript"/>
        </w:rPr>
        <w:t>44</w:t>
      </w:r>
    </w:p>
    <w:p w14:paraId="6753DD0F" w14:textId="3508EF60" w:rsidR="00BD0A66" w:rsidRPr="004A327E" w:rsidRDefault="00BD0A66" w:rsidP="00660599">
      <w:pPr>
        <w:spacing w:line="276" w:lineRule="auto"/>
        <w:rPr>
          <w:lang w:val="et-EE"/>
        </w:rPr>
      </w:pPr>
      <w:r w:rsidRPr="004A327E">
        <w:rPr>
          <w:lang w:val="et-EE"/>
        </w:rPr>
        <w:t>GDVI = NIR – GREEN</w:t>
      </w:r>
      <w:r w:rsidR="003C7D48" w:rsidRPr="004A327E">
        <w:rPr>
          <w:vertAlign w:val="superscript"/>
        </w:rPr>
        <w:t>45</w:t>
      </w:r>
    </w:p>
    <w:p w14:paraId="17546C7B" w14:textId="3141B46D" w:rsidR="00BD0A66" w:rsidRPr="004A327E" w:rsidRDefault="00BD0A66" w:rsidP="00660599">
      <w:pPr>
        <w:spacing w:line="276" w:lineRule="auto"/>
        <w:rPr>
          <w:lang w:val="et-EE"/>
        </w:rPr>
      </w:pPr>
      <w:r w:rsidRPr="004A327E">
        <w:rPr>
          <w:lang w:val="et-EE"/>
        </w:rPr>
        <w:t>GIPVI = NIR / (NIR + GREEN)</w:t>
      </w:r>
      <w:r w:rsidR="003C7D48" w:rsidRPr="004A327E">
        <w:rPr>
          <w:vertAlign w:val="superscript"/>
        </w:rPr>
        <w:t>46</w:t>
      </w:r>
    </w:p>
    <w:p w14:paraId="1CD270F8" w14:textId="06A06590" w:rsidR="00BD0A66" w:rsidRPr="004A327E" w:rsidRDefault="00BD0A66" w:rsidP="00660599">
      <w:pPr>
        <w:spacing w:line="276" w:lineRule="auto"/>
        <w:rPr>
          <w:lang w:val="et-EE"/>
        </w:rPr>
      </w:pPr>
      <w:r w:rsidRPr="004A327E">
        <w:rPr>
          <w:lang w:val="et-EE"/>
        </w:rPr>
        <w:t>GNDVI = (NIR - GREEN) / (NIR + GREEN)</w:t>
      </w:r>
      <w:r w:rsidR="003C7D48" w:rsidRPr="00E96323">
        <w:rPr>
          <w:vertAlign w:val="superscript"/>
        </w:rPr>
        <w:t>47</w:t>
      </w:r>
    </w:p>
    <w:p w14:paraId="50449C1B" w14:textId="5264EB4D" w:rsidR="00BD0A66" w:rsidRPr="004A327E" w:rsidRDefault="00BD0A66" w:rsidP="00660599">
      <w:pPr>
        <w:spacing w:line="276" w:lineRule="auto"/>
        <w:rPr>
          <w:lang w:val="et-EE"/>
        </w:rPr>
      </w:pPr>
      <w:r w:rsidRPr="004A327E">
        <w:rPr>
          <w:lang w:val="et-EE"/>
        </w:rPr>
        <w:t>GRDI = (GREEN - RED) / (GREEN + RED)</w:t>
      </w:r>
      <w:r w:rsidR="003C7D48" w:rsidRPr="004A327E">
        <w:rPr>
          <w:vertAlign w:val="superscript"/>
          <w:lang w:val="et-EE"/>
        </w:rPr>
        <w:t>44</w:t>
      </w:r>
    </w:p>
    <w:p w14:paraId="7325929E" w14:textId="04A3C656" w:rsidR="00BD0A66" w:rsidRPr="004A327E" w:rsidRDefault="00BD0A66" w:rsidP="00660599">
      <w:pPr>
        <w:spacing w:line="276" w:lineRule="auto"/>
        <w:rPr>
          <w:lang w:val="et-EE"/>
        </w:rPr>
      </w:pPr>
      <w:r w:rsidRPr="004A327E">
        <w:rPr>
          <w:lang w:val="et-EE"/>
        </w:rPr>
        <w:t>GRVI = NIR / GREEN</w:t>
      </w:r>
      <w:r w:rsidR="003C7D48" w:rsidRPr="004A327E">
        <w:rPr>
          <w:vertAlign w:val="superscript"/>
          <w:lang w:val="et-EE"/>
        </w:rPr>
        <w:t>45</w:t>
      </w:r>
    </w:p>
    <w:p w14:paraId="0376BD4D" w14:textId="19FC9129" w:rsidR="00BD0A66" w:rsidRPr="004A327E" w:rsidRDefault="00BD0A66" w:rsidP="00660599">
      <w:pPr>
        <w:spacing w:line="276" w:lineRule="auto"/>
        <w:rPr>
          <w:lang w:val="et-EE"/>
        </w:rPr>
      </w:pPr>
      <w:r w:rsidRPr="004A327E">
        <w:rPr>
          <w:lang w:val="et-EE"/>
        </w:rPr>
        <w:t>mNDVI = (red edge-RED)/(red edge+RED)</w:t>
      </w:r>
      <w:r w:rsidR="003C7D48" w:rsidRPr="004A327E">
        <w:rPr>
          <w:vertAlign w:val="superscript"/>
          <w:lang w:val="et-EE"/>
        </w:rPr>
        <w:t>48</w:t>
      </w:r>
    </w:p>
    <w:p w14:paraId="7D48D6DC" w14:textId="0959830D" w:rsidR="00BD0A66" w:rsidRPr="004A327E" w:rsidRDefault="00BD0A66" w:rsidP="00660599">
      <w:pPr>
        <w:spacing w:line="276" w:lineRule="auto"/>
        <w:rPr>
          <w:lang w:val="pt-BR"/>
        </w:rPr>
      </w:pPr>
      <w:r w:rsidRPr="004A327E">
        <w:rPr>
          <w:lang w:val="pt-BR"/>
        </w:rPr>
        <w:t>MSAVI = ( 2 * NIR + 1) - √ (( 2 * NIR + 1)  ^ 2 - 8 *  ( NIR - RED )) /2</w:t>
      </w:r>
      <w:r w:rsidR="003C7D48" w:rsidRPr="004A327E">
        <w:rPr>
          <w:vertAlign w:val="superscript"/>
          <w:lang w:val="et-EE"/>
        </w:rPr>
        <w:t>49</w:t>
      </w:r>
    </w:p>
    <w:p w14:paraId="6E67B659" w14:textId="4A054331" w:rsidR="00BD0A66" w:rsidRPr="004A327E" w:rsidRDefault="00BD0A66" w:rsidP="00660599">
      <w:pPr>
        <w:spacing w:line="276" w:lineRule="auto"/>
        <w:rPr>
          <w:lang w:val="et-EE"/>
        </w:rPr>
      </w:pPr>
      <w:r w:rsidRPr="004A327E">
        <w:rPr>
          <w:lang w:val="et-EE"/>
        </w:rPr>
        <w:t>MSRred_edge = (NIR/red edge)-1</w:t>
      </w:r>
      <w:r w:rsidR="00AF2554" w:rsidRPr="004A327E">
        <w:rPr>
          <w:lang w:val="et-EE"/>
        </w:rPr>
        <w:t>/</w:t>
      </w:r>
      <w:r w:rsidRPr="004A327E">
        <w:rPr>
          <w:lang w:val="et-EE"/>
        </w:rPr>
        <w:t>√(NIR/red edge)+1</w:t>
      </w:r>
      <w:r w:rsidR="003C7D48" w:rsidRPr="004A327E">
        <w:rPr>
          <w:vertAlign w:val="superscript"/>
          <w:lang w:val="et-EE"/>
        </w:rPr>
        <w:t>50</w:t>
      </w:r>
    </w:p>
    <w:p w14:paraId="1BCB5B10" w14:textId="46EF94DA" w:rsidR="00BD0A66" w:rsidRPr="004A327E" w:rsidRDefault="00BD0A66" w:rsidP="00660599">
      <w:pPr>
        <w:spacing w:line="276" w:lineRule="auto"/>
        <w:rPr>
          <w:lang w:val="et-EE"/>
        </w:rPr>
      </w:pPr>
      <w:r w:rsidRPr="004A327E">
        <w:rPr>
          <w:lang w:val="et-EE"/>
        </w:rPr>
        <w:t>NDWI =  ( GREEN - NIR )  /  ( GREEN + NIR )</w:t>
      </w:r>
      <w:r w:rsidR="003C7D48" w:rsidRPr="004A327E">
        <w:rPr>
          <w:vertAlign w:val="superscript"/>
          <w:lang w:val="et-EE"/>
        </w:rPr>
        <w:t>51</w:t>
      </w:r>
    </w:p>
    <w:p w14:paraId="6371297C" w14:textId="702E582B" w:rsidR="00BD0A66" w:rsidRPr="004A327E" w:rsidRDefault="00BD0A66" w:rsidP="00660599">
      <w:pPr>
        <w:spacing w:line="276" w:lineRule="auto"/>
        <w:rPr>
          <w:lang w:val="et-EE"/>
        </w:rPr>
      </w:pPr>
      <w:r w:rsidRPr="004A327E">
        <w:rPr>
          <w:lang w:val="et-EE"/>
        </w:rPr>
        <w:t>NDVI = (NIR-RED)/(NIR+RED)</w:t>
      </w:r>
      <w:r w:rsidR="003C7D48" w:rsidRPr="004A327E">
        <w:rPr>
          <w:vertAlign w:val="superscript"/>
        </w:rPr>
        <w:t>52</w:t>
      </w:r>
    </w:p>
    <w:p w14:paraId="07516E7D" w14:textId="3CF955D1" w:rsidR="00BD0A66" w:rsidRPr="004A327E" w:rsidRDefault="00BD0A66" w:rsidP="00660599">
      <w:pPr>
        <w:spacing w:line="276" w:lineRule="auto"/>
        <w:rPr>
          <w:lang w:val="et-EE"/>
        </w:rPr>
      </w:pPr>
      <w:r w:rsidRPr="004A327E">
        <w:rPr>
          <w:lang w:val="et-EE"/>
        </w:rPr>
        <w:t>NDVIre = (NIR - Red edge) / (NIR + Red edge)</w:t>
      </w:r>
      <w:r w:rsidR="003C7D48" w:rsidRPr="004A327E">
        <w:rPr>
          <w:vertAlign w:val="superscript"/>
          <w:lang w:val="et-EE"/>
        </w:rPr>
        <w:t>47</w:t>
      </w:r>
    </w:p>
    <w:p w14:paraId="5A086F3A" w14:textId="445E17DB" w:rsidR="00BD0A66" w:rsidRPr="004A327E" w:rsidRDefault="00BD0A66" w:rsidP="00660599">
      <w:pPr>
        <w:spacing w:line="276" w:lineRule="auto"/>
        <w:rPr>
          <w:lang w:val="et-EE"/>
        </w:rPr>
      </w:pPr>
      <w:r w:rsidRPr="004A327E">
        <w:rPr>
          <w:lang w:val="et-EE"/>
        </w:rPr>
        <w:t>RTVIcore = 100*(NIR - REG) - 10 *(NIR - GREEN)</w:t>
      </w:r>
      <w:r w:rsidR="003C7D48" w:rsidRPr="004A327E">
        <w:rPr>
          <w:vertAlign w:val="superscript"/>
          <w:lang w:val="et-EE"/>
        </w:rPr>
        <w:t>50</w:t>
      </w:r>
    </w:p>
    <w:p w14:paraId="109FD84B" w14:textId="0E0A7E96" w:rsidR="00BD0A66" w:rsidRPr="004A327E" w:rsidRDefault="00BD0A66" w:rsidP="00660599">
      <w:pPr>
        <w:spacing w:line="276" w:lineRule="auto"/>
        <w:rPr>
          <w:lang w:val="et-EE"/>
        </w:rPr>
      </w:pPr>
      <w:r w:rsidRPr="004A327E">
        <w:rPr>
          <w:lang w:val="et-EE"/>
        </w:rPr>
        <w:t>SAVI = ((NIR-R)/(NIR + R + L))*(1 + L)</w:t>
      </w:r>
      <w:r w:rsidR="003C7D48" w:rsidRPr="004A327E">
        <w:rPr>
          <w:vertAlign w:val="superscript"/>
          <w:lang w:val="et-EE"/>
        </w:rPr>
        <w:t>53</w:t>
      </w:r>
      <w:r w:rsidRPr="004A327E">
        <w:rPr>
          <w:lang w:val="et-EE"/>
        </w:rPr>
        <w:t xml:space="preserve"> L (soil adjustment factor) = 0.5</w:t>
      </w:r>
      <w:r w:rsidR="003C7D48" w:rsidRPr="004A327E">
        <w:rPr>
          <w:vertAlign w:val="superscript"/>
          <w:lang w:val="et-EE"/>
        </w:rPr>
        <w:t>54</w:t>
      </w:r>
    </w:p>
    <w:p w14:paraId="5F396F04" w14:textId="43A6F970" w:rsidR="00BD0A66" w:rsidRPr="004A327E" w:rsidRDefault="00BD0A66" w:rsidP="00660599">
      <w:pPr>
        <w:spacing w:line="276" w:lineRule="auto"/>
        <w:rPr>
          <w:lang w:val="et-EE"/>
        </w:rPr>
      </w:pPr>
      <w:r w:rsidRPr="004A327E">
        <w:rPr>
          <w:lang w:val="et-EE"/>
        </w:rPr>
        <w:t>SR =  NIR / RED</w:t>
      </w:r>
      <w:r w:rsidR="003C7D48" w:rsidRPr="004A327E">
        <w:rPr>
          <w:vertAlign w:val="superscript"/>
        </w:rPr>
        <w:t>55</w:t>
      </w:r>
    </w:p>
    <w:p w14:paraId="3964C804" w14:textId="77BC1952" w:rsidR="00BD0A66" w:rsidRPr="004A327E" w:rsidRDefault="00BD0A66" w:rsidP="00660599">
      <w:pPr>
        <w:spacing w:line="276" w:lineRule="auto"/>
        <w:rPr>
          <w:lang w:val="et-EE"/>
        </w:rPr>
      </w:pPr>
      <w:r w:rsidRPr="004A327E">
        <w:rPr>
          <w:lang w:val="et-EE"/>
        </w:rPr>
        <w:t>SRre = NIR/Red edge</w:t>
      </w:r>
      <w:r w:rsidR="003C7D48" w:rsidRPr="004A327E">
        <w:rPr>
          <w:vertAlign w:val="superscript"/>
          <w:lang w:val="et-EE"/>
        </w:rPr>
        <w:t>47</w:t>
      </w:r>
    </w:p>
    <w:p w14:paraId="474CCBEC" w14:textId="77777777" w:rsidR="00780935" w:rsidRPr="00B02B2C" w:rsidRDefault="00780935" w:rsidP="00660599">
      <w:pPr>
        <w:pStyle w:val="ListParagraph"/>
        <w:spacing w:line="276" w:lineRule="auto"/>
        <w:ind w:left="0"/>
        <w:rPr>
          <w:b/>
          <w:bCs/>
          <w:lang w:val="et-EE"/>
        </w:rPr>
      </w:pPr>
    </w:p>
    <w:p w14:paraId="347B9579" w14:textId="4EBD17F4" w:rsidR="00171C25" w:rsidRPr="00B02B2C" w:rsidRDefault="00171C25" w:rsidP="00660599">
      <w:pPr>
        <w:pStyle w:val="ListParagraph"/>
        <w:spacing w:line="276" w:lineRule="auto"/>
        <w:ind w:left="0"/>
        <w:rPr>
          <w:b/>
          <w:bCs/>
          <w:lang w:val="et-EE"/>
        </w:rPr>
      </w:pPr>
      <w:r w:rsidRPr="00B02B2C">
        <w:rPr>
          <w:b/>
          <w:bCs/>
          <w:lang w:val="et-EE"/>
        </w:rPr>
        <w:t>RGB vegetation index formula list:</w:t>
      </w:r>
    </w:p>
    <w:p w14:paraId="6F50D2FD" w14:textId="77777777" w:rsidR="00171C25" w:rsidRPr="00B02B2C" w:rsidRDefault="00171C25" w:rsidP="00660599">
      <w:pPr>
        <w:pStyle w:val="ListParagraph"/>
        <w:spacing w:line="276" w:lineRule="auto"/>
        <w:ind w:left="0"/>
        <w:rPr>
          <w:b/>
          <w:bCs/>
          <w:lang w:val="et-EE"/>
        </w:rPr>
      </w:pPr>
    </w:p>
    <w:p w14:paraId="3117CD87" w14:textId="0085F884" w:rsidR="00171C25" w:rsidRPr="00B02B2C" w:rsidRDefault="00171C25" w:rsidP="00660599">
      <w:pPr>
        <w:pStyle w:val="ListParagraph"/>
        <w:widowControl/>
        <w:numPr>
          <w:ilvl w:val="0"/>
          <w:numId w:val="1"/>
        </w:numPr>
        <w:spacing w:after="160" w:line="276" w:lineRule="auto"/>
        <w:ind w:left="0" w:firstLine="0"/>
        <w:jc w:val="left"/>
        <w:rPr>
          <w:lang w:val="et-EE"/>
        </w:rPr>
      </w:pPr>
      <w:r w:rsidRPr="00B02B2C">
        <w:rPr>
          <w:lang w:val="et-EE"/>
        </w:rPr>
        <w:t>N</w:t>
      </w:r>
      <w:r w:rsidR="00BD0A66" w:rsidRPr="00B02B2C">
        <w:rPr>
          <w:lang w:val="et-EE"/>
        </w:rPr>
        <w:t>ormali</w:t>
      </w:r>
      <w:r w:rsidRPr="00B02B2C">
        <w:rPr>
          <w:lang w:val="et-EE"/>
        </w:rPr>
        <w:t>z</w:t>
      </w:r>
      <w:r w:rsidR="00BD0A66" w:rsidRPr="00B02B2C">
        <w:rPr>
          <w:lang w:val="et-EE"/>
        </w:rPr>
        <w:t>e</w:t>
      </w:r>
      <w:r w:rsidR="003C7D48">
        <w:rPr>
          <w:vertAlign w:val="superscript"/>
          <w:lang w:val="et-EE"/>
        </w:rPr>
        <w:t>56</w:t>
      </w:r>
      <w:r w:rsidR="00BD0A66" w:rsidRPr="00B02B2C">
        <w:rPr>
          <w:lang w:val="et-EE"/>
        </w:rPr>
        <w:t xml:space="preserve"> RGB</w:t>
      </w:r>
      <w:r w:rsidRPr="00B02B2C">
        <w:rPr>
          <w:lang w:val="et-EE"/>
        </w:rPr>
        <w:t>:</w:t>
      </w:r>
      <w:r w:rsidR="00BD0A66" w:rsidRPr="00B02B2C">
        <w:rPr>
          <w:lang w:val="et-EE"/>
        </w:rPr>
        <w:t xml:space="preserve"> </w:t>
      </w:r>
      <w:r w:rsidR="00BD0A66" w:rsidRPr="00B02B2C">
        <w:t>red, green</w:t>
      </w:r>
      <w:r w:rsidR="006606FD">
        <w:t>,</w:t>
      </w:r>
      <w:r w:rsidR="00BD0A66" w:rsidRPr="00B02B2C">
        <w:t xml:space="preserve"> and blue </w:t>
      </w:r>
      <w:r w:rsidR="00BD0A66" w:rsidRPr="00B02B2C">
        <w:rPr>
          <w:lang w:val="et-EE"/>
        </w:rPr>
        <w:t>indices</w:t>
      </w:r>
      <w:r w:rsidRPr="00B02B2C">
        <w:rPr>
          <w:lang w:val="et-EE"/>
        </w:rPr>
        <w:t xml:space="preserve">’ </w:t>
      </w:r>
      <w:r w:rsidR="00BD0A66" w:rsidRPr="00B02B2C">
        <w:rPr>
          <w:lang w:val="et-EE"/>
        </w:rPr>
        <w:t>GeoTIFFs</w:t>
      </w:r>
      <w:r w:rsidRPr="00B02B2C">
        <w:rPr>
          <w:lang w:val="et-EE"/>
        </w:rPr>
        <w:t>, before using VIs' formulas to calculate new indices:</w:t>
      </w:r>
    </w:p>
    <w:p w14:paraId="016AE956" w14:textId="77777777" w:rsidR="00171C25" w:rsidRPr="00B02B2C" w:rsidRDefault="00171C25" w:rsidP="00660599">
      <w:pPr>
        <w:pStyle w:val="ListParagraph"/>
        <w:widowControl/>
        <w:spacing w:after="160" w:line="276" w:lineRule="auto"/>
        <w:ind w:left="0"/>
        <w:jc w:val="left"/>
        <w:rPr>
          <w:lang w:val="et-EE"/>
        </w:rPr>
      </w:pPr>
    </w:p>
    <w:p w14:paraId="16B5B86B" w14:textId="460A8FCE" w:rsidR="00BD0A66" w:rsidRPr="00B02B2C" w:rsidRDefault="006606FD" w:rsidP="006606FD">
      <w:pPr>
        <w:pStyle w:val="ListParagraph"/>
        <w:widowControl/>
        <w:numPr>
          <w:ilvl w:val="1"/>
          <w:numId w:val="12"/>
        </w:numPr>
        <w:spacing w:after="200" w:line="276" w:lineRule="auto"/>
        <w:ind w:left="0" w:firstLine="0"/>
        <w:rPr>
          <w:lang w:val="et-EE"/>
        </w:rPr>
      </w:pPr>
      <w:r>
        <w:rPr>
          <w:lang w:val="et-EE"/>
        </w:rPr>
        <w:t>S</w:t>
      </w:r>
      <w:r w:rsidR="00BD0A66" w:rsidRPr="00B02B2C">
        <w:rPr>
          <w:lang w:val="et-EE"/>
        </w:rPr>
        <w:t>tandardi</w:t>
      </w:r>
      <w:r w:rsidR="00C31CEF" w:rsidRPr="00B02B2C">
        <w:rPr>
          <w:lang w:val="et-EE"/>
        </w:rPr>
        <w:t>z</w:t>
      </w:r>
      <w:r w:rsidR="00BD0A66" w:rsidRPr="00B02B2C">
        <w:rPr>
          <w:lang w:val="et-EE"/>
        </w:rPr>
        <w:t xml:space="preserve">e using the following formulas in the QGIS </w:t>
      </w:r>
      <w:r w:rsidR="00BD0A66" w:rsidRPr="00B02B2C">
        <w:rPr>
          <w:i/>
          <w:iCs/>
          <w:lang w:val="et-EE"/>
        </w:rPr>
        <w:t>raster calculator</w:t>
      </w:r>
      <w:r w:rsidR="00BD0A66" w:rsidRPr="00B02B2C">
        <w:rPr>
          <w:lang w:val="et-EE"/>
        </w:rPr>
        <w:t xml:space="preserve">: </w:t>
      </w:r>
    </w:p>
    <w:p w14:paraId="1B745D91" w14:textId="77777777" w:rsidR="0082212E" w:rsidRPr="00B02B2C" w:rsidRDefault="0082212E" w:rsidP="004A327E">
      <w:pPr>
        <w:pStyle w:val="ListParagraph"/>
        <w:widowControl/>
        <w:spacing w:after="200" w:line="276" w:lineRule="auto"/>
        <w:ind w:left="1134"/>
        <w:rPr>
          <w:lang w:val="et-EE"/>
        </w:rPr>
      </w:pPr>
    </w:p>
    <w:p w14:paraId="54709F6F" w14:textId="77777777" w:rsidR="00BD0A66" w:rsidRPr="00B02B2C" w:rsidRDefault="00BD0A66" w:rsidP="00175FE5">
      <w:pPr>
        <w:pStyle w:val="ListParagraph"/>
        <w:spacing w:line="276" w:lineRule="auto"/>
        <w:ind w:left="0"/>
        <w:rPr>
          <w:lang w:val="et-EE"/>
        </w:rPr>
      </w:pPr>
      <w:r w:rsidRPr="00B02B2C">
        <w:rPr>
          <w:lang w:val="et-EE"/>
        </w:rPr>
        <w:t>red</w:t>
      </w:r>
      <w:r w:rsidRPr="00B02B2C">
        <w:rPr>
          <w:vertAlign w:val="subscript"/>
        </w:rPr>
        <w:t>standardized</w:t>
      </w:r>
      <w:r w:rsidRPr="00B02B2C">
        <w:rPr>
          <w:lang w:val="et-EE"/>
        </w:rPr>
        <w:t xml:space="preserve"> = red / </w:t>
      </w:r>
      <w:r w:rsidRPr="00B02B2C">
        <w:t>red</w:t>
      </w:r>
      <w:r w:rsidRPr="00B02B2C">
        <w:rPr>
          <w:vertAlign w:val="subscript"/>
        </w:rPr>
        <w:t xml:space="preserve">max </w:t>
      </w:r>
    </w:p>
    <w:p w14:paraId="7FA158DC" w14:textId="77777777" w:rsidR="00BD0A66" w:rsidRPr="00B02B2C" w:rsidRDefault="00BD0A66" w:rsidP="00175FE5">
      <w:pPr>
        <w:pStyle w:val="ListParagraph"/>
        <w:spacing w:line="276" w:lineRule="auto"/>
        <w:ind w:left="0"/>
        <w:rPr>
          <w:vertAlign w:val="subscript"/>
        </w:rPr>
      </w:pPr>
      <w:r w:rsidRPr="00B02B2C">
        <w:rPr>
          <w:lang w:val="et-EE"/>
        </w:rPr>
        <w:t>green</w:t>
      </w:r>
      <w:r w:rsidRPr="00B02B2C">
        <w:rPr>
          <w:vertAlign w:val="subscript"/>
        </w:rPr>
        <w:t xml:space="preserve">scandalized </w:t>
      </w:r>
      <w:r w:rsidRPr="00B02B2C">
        <w:rPr>
          <w:lang w:val="et-EE"/>
        </w:rPr>
        <w:t xml:space="preserve">= green / </w:t>
      </w:r>
      <w:r w:rsidRPr="00B02B2C">
        <w:t>green</w:t>
      </w:r>
      <w:r w:rsidRPr="00B02B2C">
        <w:rPr>
          <w:vertAlign w:val="subscript"/>
        </w:rPr>
        <w:t xml:space="preserve">max </w:t>
      </w:r>
    </w:p>
    <w:p w14:paraId="6BDAF392" w14:textId="77777777" w:rsidR="00BD0A66" w:rsidRPr="00B02B2C" w:rsidRDefault="00BD0A66" w:rsidP="00175FE5">
      <w:pPr>
        <w:pStyle w:val="ListParagraph"/>
        <w:spacing w:line="276" w:lineRule="auto"/>
        <w:ind w:left="0"/>
        <w:rPr>
          <w:lang w:val="et-EE"/>
        </w:rPr>
      </w:pPr>
      <w:r w:rsidRPr="00B02B2C">
        <w:rPr>
          <w:lang w:val="et-EE"/>
        </w:rPr>
        <w:t>blue</w:t>
      </w:r>
      <w:r w:rsidRPr="00B02B2C">
        <w:rPr>
          <w:vertAlign w:val="subscript"/>
        </w:rPr>
        <w:t>standardized</w:t>
      </w:r>
      <w:r w:rsidRPr="00B02B2C">
        <w:rPr>
          <w:lang w:val="et-EE"/>
        </w:rPr>
        <w:t xml:space="preserve"> = blue / </w:t>
      </w:r>
      <w:r w:rsidRPr="00B02B2C">
        <w:t>blue</w:t>
      </w:r>
      <w:r w:rsidRPr="00B02B2C">
        <w:rPr>
          <w:vertAlign w:val="subscript"/>
        </w:rPr>
        <w:t xml:space="preserve">max </w:t>
      </w:r>
      <w:r w:rsidRPr="00B02B2C">
        <w:rPr>
          <w:lang w:val="et-EE"/>
        </w:rPr>
        <w:t xml:space="preserve"> </w:t>
      </w:r>
    </w:p>
    <w:p w14:paraId="41E78209" w14:textId="77777777" w:rsidR="00171C25" w:rsidRPr="00B02B2C" w:rsidRDefault="00171C25" w:rsidP="00660599">
      <w:pPr>
        <w:pStyle w:val="ListParagraph"/>
        <w:spacing w:line="276" w:lineRule="auto"/>
        <w:ind w:left="1134"/>
        <w:rPr>
          <w:lang w:val="et-EE"/>
        </w:rPr>
      </w:pPr>
    </w:p>
    <w:p w14:paraId="49BF076C" w14:textId="03FE66F4" w:rsidR="00BD0A66" w:rsidRPr="00B02B2C" w:rsidRDefault="00BD0A66" w:rsidP="00660599">
      <w:pPr>
        <w:pStyle w:val="ListParagraph"/>
        <w:spacing w:line="276" w:lineRule="auto"/>
        <w:ind w:left="0"/>
        <w:rPr>
          <w:vertAlign w:val="subscript"/>
        </w:rPr>
      </w:pPr>
      <w:r w:rsidRPr="00B02B2C">
        <w:rPr>
          <w:lang w:val="et-EE"/>
        </w:rPr>
        <w:t>NOTE: red, green</w:t>
      </w:r>
      <w:r w:rsidR="006606FD">
        <w:rPr>
          <w:lang w:val="et-EE"/>
        </w:rPr>
        <w:t>,</w:t>
      </w:r>
      <w:r w:rsidRPr="00B02B2C">
        <w:rPr>
          <w:lang w:val="et-EE"/>
        </w:rPr>
        <w:t xml:space="preserve"> and blue</w:t>
      </w:r>
      <w:r w:rsidR="00171C25" w:rsidRPr="00B02B2C">
        <w:rPr>
          <w:lang w:val="et-EE"/>
        </w:rPr>
        <w:t xml:space="preserve"> index</w:t>
      </w:r>
      <w:r w:rsidRPr="00B02B2C">
        <w:rPr>
          <w:lang w:val="et-EE"/>
        </w:rPr>
        <w:t xml:space="preserve"> </w:t>
      </w:r>
      <w:r w:rsidRPr="00B02B2C">
        <w:rPr>
          <w:i/>
          <w:iCs/>
          <w:lang w:val="et-EE"/>
        </w:rPr>
        <w:t>max</w:t>
      </w:r>
      <w:r w:rsidRPr="00B02B2C">
        <w:rPr>
          <w:lang w:val="et-EE"/>
        </w:rPr>
        <w:t xml:space="preserve"> values can be found in</w:t>
      </w:r>
      <w:r w:rsidR="00171C25" w:rsidRPr="00B02B2C">
        <w:rPr>
          <w:lang w:val="et-EE"/>
        </w:rPr>
        <w:t xml:space="preserve"> QGIS</w:t>
      </w:r>
      <w:r w:rsidRPr="00B02B2C">
        <w:rPr>
          <w:lang w:val="et-EE"/>
        </w:rPr>
        <w:t xml:space="preserve"> </w:t>
      </w:r>
      <w:r w:rsidR="00171C25" w:rsidRPr="00B02B2C">
        <w:rPr>
          <w:lang w:val="et-EE"/>
        </w:rPr>
        <w:t xml:space="preserve">in </w:t>
      </w:r>
      <w:r w:rsidRPr="00B02B2C">
        <w:rPr>
          <w:lang w:val="et-EE"/>
        </w:rPr>
        <w:t xml:space="preserve">each </w:t>
      </w:r>
      <w:r w:rsidRPr="00B02B2C">
        <w:rPr>
          <w:i/>
          <w:iCs/>
          <w:lang w:val="et-EE"/>
        </w:rPr>
        <w:t xml:space="preserve">Layer Properties </w:t>
      </w:r>
      <w:r w:rsidRPr="00B02B2C">
        <w:rPr>
          <w:lang w:val="et-EE"/>
        </w:rPr>
        <w:t>window</w:t>
      </w:r>
      <w:r w:rsidRPr="00B02B2C">
        <w:rPr>
          <w:i/>
          <w:iCs/>
          <w:lang w:val="et-EE"/>
        </w:rPr>
        <w:t xml:space="preserve"> </w:t>
      </w:r>
    </w:p>
    <w:p w14:paraId="47C8B0F1" w14:textId="77777777" w:rsidR="00171C25" w:rsidRPr="00B02B2C" w:rsidRDefault="00171C25" w:rsidP="004A327E">
      <w:pPr>
        <w:pStyle w:val="ListParagraph"/>
        <w:widowControl/>
        <w:spacing w:after="200" w:line="276" w:lineRule="auto"/>
        <w:ind w:left="0"/>
        <w:rPr>
          <w:lang w:val="et-EE"/>
        </w:rPr>
      </w:pPr>
    </w:p>
    <w:p w14:paraId="408C9CEA" w14:textId="30B9D893" w:rsidR="00BD0A66" w:rsidRPr="00B02B2C" w:rsidRDefault="006606FD" w:rsidP="006606FD">
      <w:pPr>
        <w:pStyle w:val="ListParagraph"/>
        <w:widowControl/>
        <w:numPr>
          <w:ilvl w:val="1"/>
          <w:numId w:val="12"/>
        </w:numPr>
        <w:spacing w:after="200" w:line="276" w:lineRule="auto"/>
        <w:ind w:left="0" w:firstLine="0"/>
        <w:rPr>
          <w:lang w:val="et-EE"/>
        </w:rPr>
      </w:pPr>
      <w:r>
        <w:rPr>
          <w:lang w:val="et-EE"/>
        </w:rPr>
        <w:lastRenderedPageBreak/>
        <w:t>U</w:t>
      </w:r>
      <w:r w:rsidR="00BD0A66" w:rsidRPr="00B02B2C">
        <w:rPr>
          <w:lang w:val="et-EE"/>
        </w:rPr>
        <w:t xml:space="preserve">se </w:t>
      </w:r>
      <w:r w:rsidR="008D7459" w:rsidRPr="00B02B2C">
        <w:rPr>
          <w:lang w:val="et-EE"/>
        </w:rPr>
        <w:t>the following formulas</w:t>
      </w:r>
      <w:r w:rsidR="00BD0A66" w:rsidRPr="00B02B2C">
        <w:rPr>
          <w:lang w:val="et-EE"/>
        </w:rPr>
        <w:t xml:space="preserve"> to normali</w:t>
      </w:r>
      <w:r w:rsidR="0082212E" w:rsidRPr="00B02B2C">
        <w:rPr>
          <w:lang w:val="et-EE"/>
        </w:rPr>
        <w:t>z</w:t>
      </w:r>
      <w:r w:rsidR="00BD0A66" w:rsidRPr="00B02B2C">
        <w:rPr>
          <w:lang w:val="et-EE"/>
        </w:rPr>
        <w:t xml:space="preserve">e each </w:t>
      </w:r>
      <w:r w:rsidR="00AA1F93" w:rsidRPr="00B02B2C">
        <w:rPr>
          <w:lang w:val="et-EE"/>
        </w:rPr>
        <w:t xml:space="preserve">standardized </w:t>
      </w:r>
      <w:r w:rsidR="00BD0A66" w:rsidRPr="00B02B2C">
        <w:rPr>
          <w:lang w:val="et-EE"/>
        </w:rPr>
        <w:t xml:space="preserve">RGB </w:t>
      </w:r>
      <w:r w:rsidR="005E1A76" w:rsidRPr="00B02B2C">
        <w:rPr>
          <w:lang w:val="et-EE"/>
        </w:rPr>
        <w:t>index</w:t>
      </w:r>
      <w:r w:rsidR="00BD0A66" w:rsidRPr="00B02B2C">
        <w:rPr>
          <w:lang w:val="et-EE"/>
        </w:rPr>
        <w:t>:</w:t>
      </w:r>
    </w:p>
    <w:p w14:paraId="3CC0F0F0" w14:textId="77777777" w:rsidR="00171C25" w:rsidRPr="00B02B2C" w:rsidRDefault="00171C25" w:rsidP="004A327E">
      <w:pPr>
        <w:pStyle w:val="ListParagraph"/>
        <w:widowControl/>
        <w:spacing w:after="200" w:line="276" w:lineRule="auto"/>
        <w:ind w:left="0"/>
        <w:rPr>
          <w:lang w:val="et-EE"/>
        </w:rPr>
      </w:pPr>
    </w:p>
    <w:p w14:paraId="6D6C9F50" w14:textId="66AB3720" w:rsidR="00BD0A66" w:rsidRPr="00B02B2C" w:rsidRDefault="00BD0A66" w:rsidP="00660599">
      <w:pPr>
        <w:pStyle w:val="ListParagraph"/>
        <w:spacing w:line="276" w:lineRule="auto"/>
        <w:ind w:left="0"/>
        <w:rPr>
          <w:lang w:val="et-EE"/>
        </w:rPr>
      </w:pPr>
      <w:r w:rsidRPr="00B02B2C">
        <w:rPr>
          <w:lang w:val="et-EE"/>
        </w:rPr>
        <w:t>red = red</w:t>
      </w:r>
      <w:r w:rsidRPr="00B02B2C">
        <w:rPr>
          <w:vertAlign w:val="subscript"/>
        </w:rPr>
        <w:t xml:space="preserve">standardized </w:t>
      </w:r>
      <w:r w:rsidRPr="00B02B2C">
        <w:rPr>
          <w:lang w:val="et-EE"/>
        </w:rPr>
        <w:t xml:space="preserve"> / ( red</w:t>
      </w:r>
      <w:r w:rsidRPr="00B02B2C">
        <w:rPr>
          <w:vertAlign w:val="subscript"/>
        </w:rPr>
        <w:t xml:space="preserve">standardized </w:t>
      </w:r>
      <w:r w:rsidRPr="00B02B2C">
        <w:rPr>
          <w:lang w:val="et-EE"/>
        </w:rPr>
        <w:t>+ green</w:t>
      </w:r>
      <w:r w:rsidRPr="00B02B2C">
        <w:rPr>
          <w:vertAlign w:val="subscript"/>
        </w:rPr>
        <w:t>scandalized</w:t>
      </w:r>
      <w:r w:rsidRPr="00B02B2C">
        <w:rPr>
          <w:lang w:val="et-EE"/>
        </w:rPr>
        <w:t xml:space="preserve"> + blue</w:t>
      </w:r>
      <w:r w:rsidRPr="00B02B2C">
        <w:rPr>
          <w:vertAlign w:val="subscript"/>
        </w:rPr>
        <w:t>standardized</w:t>
      </w:r>
      <w:r w:rsidRPr="00B02B2C">
        <w:rPr>
          <w:lang w:val="et-EE"/>
        </w:rPr>
        <w:t xml:space="preserve"> )</w:t>
      </w:r>
    </w:p>
    <w:p w14:paraId="7B28A5E3" w14:textId="77777777" w:rsidR="00BD0A66" w:rsidRPr="00B02B2C" w:rsidRDefault="00BD0A66" w:rsidP="00660599">
      <w:pPr>
        <w:pStyle w:val="ListParagraph"/>
        <w:spacing w:line="276" w:lineRule="auto"/>
        <w:ind w:left="0"/>
        <w:rPr>
          <w:lang w:val="et-EE"/>
        </w:rPr>
      </w:pPr>
      <w:r w:rsidRPr="00B02B2C">
        <w:rPr>
          <w:lang w:val="et-EE"/>
        </w:rPr>
        <w:t>green = green</w:t>
      </w:r>
      <w:r w:rsidRPr="00B02B2C">
        <w:rPr>
          <w:vertAlign w:val="subscript"/>
        </w:rPr>
        <w:t xml:space="preserve">standardized </w:t>
      </w:r>
      <w:r w:rsidRPr="00B02B2C">
        <w:rPr>
          <w:lang w:val="et-EE"/>
        </w:rPr>
        <w:t xml:space="preserve"> / ( red</w:t>
      </w:r>
      <w:r w:rsidRPr="00B02B2C">
        <w:rPr>
          <w:vertAlign w:val="subscript"/>
        </w:rPr>
        <w:t xml:space="preserve">standardized </w:t>
      </w:r>
      <w:r w:rsidRPr="00B02B2C">
        <w:rPr>
          <w:lang w:val="et-EE"/>
        </w:rPr>
        <w:t>+ green</w:t>
      </w:r>
      <w:r w:rsidRPr="00B02B2C">
        <w:rPr>
          <w:vertAlign w:val="subscript"/>
        </w:rPr>
        <w:t>scandalized</w:t>
      </w:r>
      <w:r w:rsidRPr="00B02B2C">
        <w:rPr>
          <w:lang w:val="et-EE"/>
        </w:rPr>
        <w:t xml:space="preserve"> + blue</w:t>
      </w:r>
      <w:r w:rsidRPr="00B02B2C">
        <w:rPr>
          <w:vertAlign w:val="subscript"/>
        </w:rPr>
        <w:t>standardized</w:t>
      </w:r>
      <w:r w:rsidRPr="00B02B2C">
        <w:rPr>
          <w:lang w:val="et-EE"/>
        </w:rPr>
        <w:t xml:space="preserve"> )</w:t>
      </w:r>
    </w:p>
    <w:p w14:paraId="6170EFF9" w14:textId="77777777" w:rsidR="00BD0A66" w:rsidRPr="00B02B2C" w:rsidRDefault="00BD0A66" w:rsidP="00660599">
      <w:pPr>
        <w:pStyle w:val="ListParagraph"/>
        <w:spacing w:line="276" w:lineRule="auto"/>
        <w:ind w:left="0"/>
        <w:rPr>
          <w:lang w:val="et-EE"/>
        </w:rPr>
      </w:pPr>
      <w:r w:rsidRPr="00B02B2C">
        <w:rPr>
          <w:lang w:val="et-EE"/>
        </w:rPr>
        <w:t>blue = blue</w:t>
      </w:r>
      <w:r w:rsidRPr="00B02B2C">
        <w:rPr>
          <w:vertAlign w:val="subscript"/>
        </w:rPr>
        <w:t xml:space="preserve">standardized </w:t>
      </w:r>
      <w:r w:rsidRPr="00B02B2C">
        <w:rPr>
          <w:lang w:val="et-EE"/>
        </w:rPr>
        <w:t xml:space="preserve"> / ( red</w:t>
      </w:r>
      <w:r w:rsidRPr="00B02B2C">
        <w:rPr>
          <w:vertAlign w:val="subscript"/>
        </w:rPr>
        <w:t xml:space="preserve">standardized </w:t>
      </w:r>
      <w:r w:rsidRPr="00B02B2C">
        <w:rPr>
          <w:lang w:val="et-EE"/>
        </w:rPr>
        <w:t>+ green</w:t>
      </w:r>
      <w:r w:rsidRPr="00B02B2C">
        <w:rPr>
          <w:vertAlign w:val="subscript"/>
        </w:rPr>
        <w:t>scandalized</w:t>
      </w:r>
      <w:r w:rsidRPr="00B02B2C">
        <w:rPr>
          <w:lang w:val="et-EE"/>
        </w:rPr>
        <w:t xml:space="preserve"> + blue</w:t>
      </w:r>
      <w:r w:rsidRPr="00B02B2C">
        <w:rPr>
          <w:vertAlign w:val="subscript"/>
        </w:rPr>
        <w:t>standardized</w:t>
      </w:r>
      <w:r w:rsidRPr="00B02B2C">
        <w:rPr>
          <w:lang w:val="et-EE"/>
        </w:rPr>
        <w:t xml:space="preserve"> )</w:t>
      </w:r>
    </w:p>
    <w:p w14:paraId="1C8CE256" w14:textId="77777777" w:rsidR="00171C25" w:rsidRPr="00B02B2C" w:rsidRDefault="00171C25" w:rsidP="00660599">
      <w:pPr>
        <w:spacing w:line="276" w:lineRule="auto"/>
        <w:rPr>
          <w:lang w:val="et-EE"/>
        </w:rPr>
      </w:pPr>
    </w:p>
    <w:p w14:paraId="5B516D11" w14:textId="77777777" w:rsidR="006606FD" w:rsidRPr="006606FD" w:rsidRDefault="006606FD" w:rsidP="00660599">
      <w:pPr>
        <w:pStyle w:val="ListParagraph"/>
        <w:widowControl/>
        <w:numPr>
          <w:ilvl w:val="0"/>
          <w:numId w:val="1"/>
        </w:numPr>
        <w:spacing w:after="160" w:line="276" w:lineRule="auto"/>
        <w:ind w:left="0" w:firstLine="0"/>
        <w:jc w:val="left"/>
        <w:rPr>
          <w:lang w:val="et-EE"/>
        </w:rPr>
      </w:pPr>
      <w:r>
        <w:t>C</w:t>
      </w:r>
      <w:r w:rsidR="00BD0A66" w:rsidRPr="00B02B2C">
        <w:t xml:space="preserve">ompute new RGB VIs only after normalizing RGB red, green, and blue indices. </w:t>
      </w:r>
    </w:p>
    <w:p w14:paraId="6BD49BD1" w14:textId="70BE9B1C" w:rsidR="00175FE5" w:rsidRDefault="00BD0A66" w:rsidP="006606FD">
      <w:pPr>
        <w:pStyle w:val="ListParagraph"/>
        <w:widowControl/>
        <w:spacing w:after="160" w:line="276" w:lineRule="auto"/>
        <w:ind w:left="0"/>
        <w:jc w:val="left"/>
        <w:rPr>
          <w:lang w:val="et-EE"/>
        </w:rPr>
      </w:pPr>
      <w:r w:rsidRPr="00660599">
        <w:rPr>
          <w:lang w:val="et-EE"/>
        </w:rPr>
        <w:t>RGB VIs formula list:</w:t>
      </w:r>
      <w:r w:rsidR="00660599">
        <w:rPr>
          <w:lang w:val="et-EE"/>
        </w:rPr>
        <w:t xml:space="preserve"> </w:t>
      </w:r>
    </w:p>
    <w:p w14:paraId="6BD1CA1A" w14:textId="77777777" w:rsidR="00175FE5" w:rsidRDefault="00175FE5" w:rsidP="00175FE5">
      <w:pPr>
        <w:pStyle w:val="ListParagraph"/>
        <w:widowControl/>
        <w:spacing w:after="160" w:line="276" w:lineRule="auto"/>
        <w:ind w:left="0"/>
        <w:jc w:val="left"/>
        <w:rPr>
          <w:lang w:val="et-EE"/>
        </w:rPr>
      </w:pPr>
    </w:p>
    <w:p w14:paraId="21951F51" w14:textId="27791984" w:rsidR="00BD0A66" w:rsidRPr="00660599" w:rsidRDefault="00BD0A66" w:rsidP="00175FE5">
      <w:pPr>
        <w:pStyle w:val="ListParagraph"/>
        <w:widowControl/>
        <w:spacing w:line="276" w:lineRule="auto"/>
        <w:ind w:left="0"/>
        <w:jc w:val="left"/>
        <w:rPr>
          <w:lang w:val="et-EE"/>
        </w:rPr>
      </w:pPr>
      <w:r w:rsidRPr="00660599">
        <w:rPr>
          <w:lang w:val="et-EE"/>
        </w:rPr>
        <w:t>BGRI =  blue / green</w:t>
      </w:r>
      <w:r w:rsidR="003C7D48" w:rsidRPr="00660599">
        <w:rPr>
          <w:vertAlign w:val="superscript"/>
          <w:lang w:val="et-EE"/>
        </w:rPr>
        <w:t>57</w:t>
      </w:r>
    </w:p>
    <w:p w14:paraId="70DF3A6B" w14:textId="6CB5C725" w:rsidR="00BD0A66" w:rsidRPr="00B02B2C" w:rsidRDefault="00BD0A66" w:rsidP="00175FE5">
      <w:pPr>
        <w:spacing w:line="276" w:lineRule="auto"/>
      </w:pPr>
      <w:r w:rsidRPr="00B02B2C">
        <w:t xml:space="preserve">BI = </w:t>
      </w:r>
      <w:r w:rsidRPr="004A327E">
        <w:rPr>
          <w:lang w:val="et-EE"/>
        </w:rPr>
        <w:t>√((red ^ 2 + green ^2 + blue ^ 2) /3)</w:t>
      </w:r>
      <w:r w:rsidR="003C7D48" w:rsidRPr="004A327E">
        <w:rPr>
          <w:vertAlign w:val="superscript"/>
          <w:lang w:val="et-EE"/>
        </w:rPr>
        <w:t>58</w:t>
      </w:r>
    </w:p>
    <w:p w14:paraId="3ED10C76" w14:textId="14A5B6E1" w:rsidR="00BD0A66" w:rsidRPr="004A327E" w:rsidRDefault="00BD0A66" w:rsidP="00660599">
      <w:pPr>
        <w:spacing w:line="276" w:lineRule="auto"/>
        <w:rPr>
          <w:lang w:val="et-EE"/>
        </w:rPr>
      </w:pPr>
      <w:r w:rsidRPr="004A327E">
        <w:rPr>
          <w:lang w:val="et-EE"/>
        </w:rPr>
        <w:t>BRVI = (blue-red) / (blue + red)</w:t>
      </w:r>
      <w:r w:rsidR="003C7D48" w:rsidRPr="004A327E">
        <w:rPr>
          <w:vertAlign w:val="superscript"/>
          <w:lang w:val="et-EE"/>
        </w:rPr>
        <w:t>59</w:t>
      </w:r>
    </w:p>
    <w:p w14:paraId="74D7F2CA" w14:textId="34658086" w:rsidR="00BD0A66" w:rsidRPr="004A327E" w:rsidRDefault="00BD0A66" w:rsidP="00660599">
      <w:pPr>
        <w:spacing w:line="276" w:lineRule="auto"/>
        <w:rPr>
          <w:lang w:val="et-EE"/>
        </w:rPr>
      </w:pPr>
      <w:r w:rsidRPr="004A327E">
        <w:rPr>
          <w:lang w:val="et-EE"/>
        </w:rPr>
        <w:t>CIVE =  ( 0.441 *red)  -  ( 0.811 * green)  +  ( 0.385 * blue)  + 18.78745</w:t>
      </w:r>
      <w:r w:rsidR="003C7D48" w:rsidRPr="004A327E">
        <w:rPr>
          <w:vertAlign w:val="superscript"/>
          <w:lang w:val="et-EE"/>
        </w:rPr>
        <w:t>60</w:t>
      </w:r>
    </w:p>
    <w:p w14:paraId="1EF18395" w14:textId="350063A8" w:rsidR="00BD0A66" w:rsidRPr="00B02B2C" w:rsidRDefault="00BD0A66" w:rsidP="00660599">
      <w:pPr>
        <w:spacing w:line="276" w:lineRule="auto"/>
      </w:pPr>
      <w:r w:rsidRPr="00B02B2C">
        <w:t>EGVI = 2* green – red – blue</w:t>
      </w:r>
      <w:r w:rsidR="003C7D48" w:rsidRPr="004A327E">
        <w:rPr>
          <w:vertAlign w:val="superscript"/>
        </w:rPr>
        <w:t>61</w:t>
      </w:r>
    </w:p>
    <w:p w14:paraId="3251C0FF" w14:textId="6AFBE8BD" w:rsidR="00BD0A66" w:rsidRPr="00B02B2C" w:rsidRDefault="00BD0A66" w:rsidP="00660599">
      <w:pPr>
        <w:spacing w:line="276" w:lineRule="auto"/>
      </w:pPr>
      <w:r w:rsidRPr="00B02B2C">
        <w:t>ERVI = ((1.4 * red) - green)</w:t>
      </w:r>
      <w:r w:rsidR="003C7D48" w:rsidRPr="004A327E">
        <w:rPr>
          <w:vertAlign w:val="superscript"/>
        </w:rPr>
        <w:t>62</w:t>
      </w:r>
    </w:p>
    <w:p w14:paraId="0565D6A0" w14:textId="5D1C8A27" w:rsidR="00BD0A66" w:rsidRPr="004A327E" w:rsidRDefault="00BD0A66" w:rsidP="00660599">
      <w:pPr>
        <w:spacing w:line="276" w:lineRule="auto"/>
        <w:rPr>
          <w:lang w:val="et-EE"/>
        </w:rPr>
      </w:pPr>
      <w:r w:rsidRPr="004A327E">
        <w:rPr>
          <w:lang w:val="et-EE"/>
        </w:rPr>
        <w:t>ExG = 2 * green - red – blue</w:t>
      </w:r>
      <w:r w:rsidR="003C7D48" w:rsidRPr="004A327E">
        <w:rPr>
          <w:vertAlign w:val="superscript"/>
          <w:lang w:val="et-EE"/>
        </w:rPr>
        <w:t>63</w:t>
      </w:r>
    </w:p>
    <w:p w14:paraId="2EE75F64" w14:textId="2AECDECC" w:rsidR="00BD0A66" w:rsidRPr="004A327E" w:rsidRDefault="00BD0A66" w:rsidP="00660599">
      <w:pPr>
        <w:spacing w:line="276" w:lineRule="auto"/>
        <w:rPr>
          <w:lang w:val="et-EE"/>
        </w:rPr>
      </w:pPr>
      <w:r w:rsidRPr="004A327E">
        <w:rPr>
          <w:lang w:val="et-EE"/>
        </w:rPr>
        <w:t>ExGI = 2* green * (red - blue)</w:t>
      </w:r>
      <w:r w:rsidR="003C7D48" w:rsidRPr="004A327E">
        <w:rPr>
          <w:vertAlign w:val="superscript"/>
          <w:lang w:val="et-EE"/>
        </w:rPr>
        <w:t>6</w:t>
      </w:r>
      <w:r w:rsidR="00A809AA" w:rsidRPr="004A327E">
        <w:rPr>
          <w:vertAlign w:val="superscript"/>
          <w:lang w:val="et-EE"/>
        </w:rPr>
        <w:t>3</w:t>
      </w:r>
    </w:p>
    <w:p w14:paraId="146CCD4E" w14:textId="5C2C0FC6" w:rsidR="00FC41F9" w:rsidRPr="004A327E" w:rsidRDefault="00FC41F9" w:rsidP="00660599">
      <w:pPr>
        <w:spacing w:line="276" w:lineRule="auto"/>
        <w:rPr>
          <w:lang w:val="et-EE"/>
        </w:rPr>
      </w:pPr>
      <w:r w:rsidRPr="004A327E">
        <w:rPr>
          <w:lang w:val="et-EE"/>
        </w:rPr>
        <w:t>COM = 0.25*ExG + 0.3*ExG + 0.33*CIVE + 0.12*VEG</w:t>
      </w:r>
      <w:r w:rsidR="003C7D48" w:rsidRPr="004A327E">
        <w:rPr>
          <w:vertAlign w:val="superscript"/>
          <w:lang w:val="et-EE"/>
        </w:rPr>
        <w:t>6</w:t>
      </w:r>
      <w:r w:rsidR="00A809AA" w:rsidRPr="004A327E">
        <w:rPr>
          <w:vertAlign w:val="superscript"/>
          <w:lang w:val="et-EE"/>
        </w:rPr>
        <w:t>4</w:t>
      </w:r>
    </w:p>
    <w:p w14:paraId="7D4339B2" w14:textId="21660CB4" w:rsidR="00BD0A66" w:rsidRPr="004A327E" w:rsidRDefault="00BD0A66" w:rsidP="00660599">
      <w:pPr>
        <w:spacing w:line="276" w:lineRule="auto"/>
        <w:rPr>
          <w:lang w:val="et-EE"/>
        </w:rPr>
      </w:pPr>
      <w:r w:rsidRPr="004A327E">
        <w:rPr>
          <w:lang w:val="et-EE"/>
        </w:rPr>
        <w:t>GCC = green / (red + green + blue)</w:t>
      </w:r>
      <w:r w:rsidR="00D609F2" w:rsidRPr="004A327E">
        <w:rPr>
          <w:vertAlign w:val="superscript"/>
          <w:lang w:val="et-EE"/>
        </w:rPr>
        <w:t>34,</w:t>
      </w:r>
      <w:r w:rsidR="003C7D48" w:rsidRPr="004A327E">
        <w:rPr>
          <w:vertAlign w:val="superscript"/>
          <w:lang w:val="et-EE"/>
        </w:rPr>
        <w:t>6</w:t>
      </w:r>
      <w:r w:rsidR="00A809AA" w:rsidRPr="004A327E">
        <w:rPr>
          <w:vertAlign w:val="superscript"/>
          <w:lang w:val="et-EE"/>
        </w:rPr>
        <w:t>5</w:t>
      </w:r>
    </w:p>
    <w:p w14:paraId="5B1994B5" w14:textId="63020CD6" w:rsidR="00BD0A66" w:rsidRPr="004A327E" w:rsidRDefault="00BD0A66" w:rsidP="00660599">
      <w:pPr>
        <w:spacing w:line="276" w:lineRule="auto"/>
        <w:rPr>
          <w:lang w:val="et-EE"/>
        </w:rPr>
      </w:pPr>
      <w:r w:rsidRPr="004A327E">
        <w:rPr>
          <w:lang w:val="et-EE"/>
        </w:rPr>
        <w:t>GLI =  ( 2 * green  - red - blue )  /  (2 * green  + red + blue)</w:t>
      </w:r>
      <w:r w:rsidR="00A809AA" w:rsidRPr="004A327E">
        <w:rPr>
          <w:vertAlign w:val="superscript"/>
          <w:lang w:val="et-EE"/>
        </w:rPr>
        <w:t>66</w:t>
      </w:r>
    </w:p>
    <w:p w14:paraId="7F6ABC04" w14:textId="60B35777" w:rsidR="00BD0A66" w:rsidRPr="004A327E" w:rsidRDefault="00BD0A66" w:rsidP="00660599">
      <w:pPr>
        <w:spacing w:line="276" w:lineRule="auto"/>
        <w:rPr>
          <w:lang w:val="et-EE"/>
        </w:rPr>
      </w:pPr>
      <w:r w:rsidRPr="004A327E">
        <w:rPr>
          <w:lang w:val="et-EE"/>
        </w:rPr>
        <w:t>GRVI = (green – red) / (red + green)</w:t>
      </w:r>
      <w:r w:rsidR="00A809AA" w:rsidRPr="004A327E">
        <w:rPr>
          <w:vertAlign w:val="superscript"/>
          <w:lang w:val="et-EE"/>
        </w:rPr>
        <w:t>67</w:t>
      </w:r>
    </w:p>
    <w:p w14:paraId="3CBBE49B" w14:textId="5B2F5562" w:rsidR="00BD0A66" w:rsidRPr="004A327E" w:rsidRDefault="00BD0A66" w:rsidP="00660599">
      <w:pPr>
        <w:spacing w:line="276" w:lineRule="auto"/>
        <w:rPr>
          <w:lang w:val="et-EE"/>
        </w:rPr>
      </w:pPr>
      <w:r w:rsidRPr="004A327E">
        <w:rPr>
          <w:lang w:val="et-EE"/>
        </w:rPr>
        <w:t>MGRVI = (green ^ 2   - ( red * red )) / (green ^ 2   / red^ 2  )</w:t>
      </w:r>
      <w:r w:rsidR="00A809AA" w:rsidRPr="004A327E">
        <w:rPr>
          <w:vertAlign w:val="superscript"/>
          <w:lang w:val="et-EE"/>
        </w:rPr>
        <w:t>68</w:t>
      </w:r>
    </w:p>
    <w:p w14:paraId="0F3DF198" w14:textId="41EB72AF" w:rsidR="00BD0A66" w:rsidRPr="004A327E" w:rsidRDefault="00BD0A66" w:rsidP="00660599">
      <w:pPr>
        <w:spacing w:line="276" w:lineRule="auto"/>
        <w:rPr>
          <w:lang w:val="et-EE"/>
        </w:rPr>
      </w:pPr>
      <w:r w:rsidRPr="004A327E">
        <w:rPr>
          <w:lang w:val="et-EE"/>
        </w:rPr>
        <w:t>NGBDI = (green - blue )  /  2 * green</w:t>
      </w:r>
      <w:r w:rsidR="00A809AA" w:rsidRPr="004A327E">
        <w:rPr>
          <w:vertAlign w:val="superscript"/>
          <w:lang w:val="et-EE"/>
        </w:rPr>
        <w:t>69</w:t>
      </w:r>
    </w:p>
    <w:p w14:paraId="5669FB2E" w14:textId="009B7480" w:rsidR="00BD0A66" w:rsidRPr="004A327E" w:rsidRDefault="00BD0A66" w:rsidP="00660599">
      <w:pPr>
        <w:spacing w:line="276" w:lineRule="auto"/>
        <w:rPr>
          <w:lang w:val="et-EE"/>
        </w:rPr>
      </w:pPr>
      <w:r w:rsidRPr="004A327E">
        <w:rPr>
          <w:lang w:val="et-EE"/>
        </w:rPr>
        <w:t>NGRDI =  (green - red )  /  ( green + red)</w:t>
      </w:r>
      <w:r w:rsidR="00A809AA" w:rsidRPr="004A327E">
        <w:rPr>
          <w:vertAlign w:val="superscript"/>
          <w:lang w:val="et-EE"/>
        </w:rPr>
        <w:t>69</w:t>
      </w:r>
    </w:p>
    <w:p w14:paraId="3EA1EDE4" w14:textId="66D10C91" w:rsidR="00BD0A66" w:rsidRPr="004A327E" w:rsidRDefault="00BD0A66" w:rsidP="00660599">
      <w:pPr>
        <w:spacing w:line="276" w:lineRule="auto"/>
        <w:rPr>
          <w:lang w:val="et-EE"/>
        </w:rPr>
      </w:pPr>
      <w:r w:rsidRPr="004A327E">
        <w:rPr>
          <w:lang w:val="et-EE"/>
        </w:rPr>
        <w:t>RGBRI = (green - blue) / (red  - green)</w:t>
      </w:r>
      <w:r w:rsidR="00A809AA" w:rsidRPr="004A327E">
        <w:rPr>
          <w:vertAlign w:val="superscript"/>
          <w:lang w:val="et-EE"/>
        </w:rPr>
        <w:t>70</w:t>
      </w:r>
    </w:p>
    <w:p w14:paraId="65302036" w14:textId="7CDC0E1C" w:rsidR="00BD0A66" w:rsidRPr="004A327E" w:rsidRDefault="00BD0A66" w:rsidP="00660599">
      <w:pPr>
        <w:spacing w:line="276" w:lineRule="auto"/>
        <w:rPr>
          <w:lang w:val="et-EE"/>
        </w:rPr>
      </w:pPr>
      <w:r w:rsidRPr="004A327E">
        <w:rPr>
          <w:lang w:val="et-EE"/>
        </w:rPr>
        <w:t>RGBVI =  (green^ 2   -  (blue *  red))  /  (green ^ 2 +   (blue * red ))</w:t>
      </w:r>
      <w:r w:rsidR="00A809AA" w:rsidRPr="004A327E">
        <w:rPr>
          <w:vertAlign w:val="superscript"/>
          <w:lang w:val="et-EE"/>
        </w:rPr>
        <w:t>68</w:t>
      </w:r>
    </w:p>
    <w:p w14:paraId="0250B666" w14:textId="21164202" w:rsidR="00BD0A66" w:rsidRPr="004A327E" w:rsidRDefault="00BD0A66" w:rsidP="00660599">
      <w:pPr>
        <w:spacing w:line="276" w:lineRule="auto"/>
        <w:rPr>
          <w:lang w:val="et-EE"/>
        </w:rPr>
      </w:pPr>
      <w:r w:rsidRPr="004A327E">
        <w:rPr>
          <w:lang w:val="et-EE"/>
        </w:rPr>
        <w:t>RGRI = green / red</w:t>
      </w:r>
      <w:r w:rsidR="00A809AA" w:rsidRPr="004A327E">
        <w:rPr>
          <w:vertAlign w:val="superscript"/>
          <w:lang w:val="et-EE"/>
        </w:rPr>
        <w:t>57</w:t>
      </w:r>
    </w:p>
    <w:p w14:paraId="6D72276A" w14:textId="6DEF07B0" w:rsidR="00BD0A66" w:rsidRPr="004A327E" w:rsidRDefault="00BD0A66" w:rsidP="00660599">
      <w:pPr>
        <w:spacing w:line="276" w:lineRule="auto"/>
        <w:rPr>
          <w:lang w:val="et-EE"/>
        </w:rPr>
      </w:pPr>
      <w:r w:rsidRPr="004A327E">
        <w:rPr>
          <w:lang w:val="et-EE"/>
        </w:rPr>
        <w:t>SAVI = (1 + 0.5) *(green - red) / (green + red + 0.5)</w:t>
      </w:r>
      <w:r w:rsidR="00A809AA" w:rsidRPr="004A327E">
        <w:rPr>
          <w:vertAlign w:val="superscript"/>
        </w:rPr>
        <w:t>53</w:t>
      </w:r>
    </w:p>
    <w:p w14:paraId="4F5F0ED6" w14:textId="0606D74A" w:rsidR="00BD0A66" w:rsidRPr="004A327E" w:rsidRDefault="00BD0A66" w:rsidP="00660599">
      <w:pPr>
        <w:spacing w:line="276" w:lineRule="auto"/>
        <w:rPr>
          <w:lang w:val="et-EE"/>
        </w:rPr>
      </w:pPr>
      <w:r w:rsidRPr="004A327E">
        <w:rPr>
          <w:lang w:val="et-EE"/>
        </w:rPr>
        <w:t>TGI = green - ( 0.39 * red) - ( 0.61 * blue)</w:t>
      </w:r>
      <w:r w:rsidR="00A809AA" w:rsidRPr="004A327E">
        <w:rPr>
          <w:vertAlign w:val="superscript"/>
          <w:lang w:val="et-EE"/>
        </w:rPr>
        <w:t>69</w:t>
      </w:r>
    </w:p>
    <w:p w14:paraId="0CC905EE" w14:textId="4F7DD82C" w:rsidR="00BD0A66" w:rsidRPr="004A327E" w:rsidRDefault="00BD0A66" w:rsidP="00660599">
      <w:pPr>
        <w:spacing w:line="276" w:lineRule="auto"/>
        <w:rPr>
          <w:lang w:val="et-EE"/>
        </w:rPr>
      </w:pPr>
      <w:r w:rsidRPr="004A327E">
        <w:rPr>
          <w:lang w:val="et-EE"/>
        </w:rPr>
        <w:t>VARI = ( green - red ) / ( green + red - blue )</w:t>
      </w:r>
      <w:r w:rsidR="00A809AA" w:rsidRPr="004A327E">
        <w:rPr>
          <w:vertAlign w:val="superscript"/>
          <w:lang w:val="et-EE"/>
        </w:rPr>
        <w:t>47</w:t>
      </w:r>
    </w:p>
    <w:p w14:paraId="16F53B4D" w14:textId="29DAE2DB" w:rsidR="00BD0A66" w:rsidRPr="004A327E" w:rsidRDefault="00BD0A66" w:rsidP="00660599">
      <w:pPr>
        <w:spacing w:line="276" w:lineRule="auto"/>
        <w:rPr>
          <w:lang w:val="et-EE"/>
        </w:rPr>
      </w:pPr>
      <w:r w:rsidRPr="004A327E">
        <w:rPr>
          <w:lang w:val="et-EE"/>
        </w:rPr>
        <w:t>VEG = green / (red ^ 0.67 * blue ^ 0.33)</w:t>
      </w:r>
      <w:r w:rsidR="00A809AA" w:rsidRPr="004A327E">
        <w:rPr>
          <w:vertAlign w:val="superscript"/>
          <w:lang w:val="et-EE"/>
        </w:rPr>
        <w:t>71</w:t>
      </w:r>
    </w:p>
    <w:p w14:paraId="58F0C985" w14:textId="4D3DC15A" w:rsidR="00BD0A66" w:rsidRPr="004A327E" w:rsidRDefault="00BD0A66" w:rsidP="00660599">
      <w:pPr>
        <w:spacing w:line="276" w:lineRule="auto"/>
        <w:rPr>
          <w:lang w:val="et-EE"/>
        </w:rPr>
      </w:pPr>
      <w:r w:rsidRPr="004A327E">
        <w:rPr>
          <w:lang w:val="et-EE"/>
        </w:rPr>
        <w:t>WI = (green - blue) / (red  - green)</w:t>
      </w:r>
      <w:r w:rsidR="00A809AA" w:rsidRPr="004A327E">
        <w:rPr>
          <w:vertAlign w:val="superscript"/>
          <w:lang w:val="et-EE"/>
        </w:rPr>
        <w:t>63</w:t>
      </w:r>
    </w:p>
    <w:p w14:paraId="3D79F33E" w14:textId="77777777" w:rsidR="00054B1A" w:rsidRPr="00A809AA" w:rsidRDefault="00054B1A" w:rsidP="00660599">
      <w:pPr>
        <w:spacing w:line="276" w:lineRule="auto"/>
        <w:rPr>
          <w:lang w:val="et-EE"/>
        </w:rPr>
      </w:pPr>
    </w:p>
    <w:p w14:paraId="539DD1D8" w14:textId="6337F8C5" w:rsidR="009D0E6E" w:rsidRPr="00B02B2C" w:rsidRDefault="009D0E6E" w:rsidP="00660599">
      <w:pPr>
        <w:spacing w:line="276" w:lineRule="auto"/>
        <w:rPr>
          <w:lang w:val="et-EE"/>
        </w:rPr>
      </w:pPr>
      <w:r w:rsidRPr="00B02B2C">
        <w:t xml:space="preserve">NOTE: Save all outputs in a single folder and name them appropriately, such as “MS_VIs” for multispectral VIs or “RGB_VIs” for RGB-based VIs. Using multiple VIs as inputs in the machine learning process to classify plant communities is a strategic approach. Each index indicates a different biophysical signal from the canopy, and plant groups are rarely identified by a single spectral attribute. Mapping communities, especially in wetlands, coastal ecosystems, or mixed habitats, requires multiple indices; relying on </w:t>
      </w:r>
      <w:r w:rsidR="006606FD">
        <w:t>a single indicator is like identifying</w:t>
      </w:r>
      <w:r w:rsidRPr="00B02B2C">
        <w:t xml:space="preserve"> a plant species by leaf color alone. When only one or a </w:t>
      </w:r>
      <w:r w:rsidR="006606FD">
        <w:t>few</w:t>
      </w:r>
      <w:r w:rsidRPr="00B02B2C">
        <w:t xml:space="preserve"> VIs are used, features such as plant structure, moisture, phenology, and stress signals may be overlooked.</w:t>
      </w:r>
    </w:p>
    <w:p w14:paraId="54CEE7D4" w14:textId="77777777" w:rsidR="007B3556" w:rsidRPr="00B02B2C" w:rsidRDefault="007B3556" w:rsidP="00660599">
      <w:pPr>
        <w:spacing w:line="276" w:lineRule="auto"/>
        <w:rPr>
          <w:lang w:val="et-EE"/>
        </w:rPr>
      </w:pPr>
    </w:p>
    <w:p w14:paraId="2F79FCDC" w14:textId="54B20D74" w:rsidR="00375E01" w:rsidRPr="00B864EF" w:rsidRDefault="00F02AE3" w:rsidP="00660599">
      <w:pPr>
        <w:spacing w:line="276" w:lineRule="auto"/>
      </w:pPr>
      <w:r w:rsidRPr="00B02B2C">
        <w:t xml:space="preserve">The vegetation indices listed above were identified in relevant literature (see the </w:t>
      </w:r>
      <w:r w:rsidR="00B02B2C">
        <w:t>references</w:t>
      </w:r>
      <w:r w:rsidRPr="00B02B2C">
        <w:t xml:space="preserve"> below for VI origins). They serve as a </w:t>
      </w:r>
      <w:r w:rsidR="009D0E6E" w:rsidRPr="00B02B2C">
        <w:t>helpful</w:t>
      </w:r>
      <w:r w:rsidRPr="00B02B2C">
        <w:t xml:space="preserve"> starting point for testing and experimentation when developing site-specific plant community maps. </w:t>
      </w:r>
      <w:r w:rsidR="009D0E6E" w:rsidRPr="00B02B2C">
        <w:t>Because every ecosystem is unique, different combinations of VIs may perform better as predictors in a particular study area, and the optimal number of VIs can vary</w:t>
      </w:r>
      <w:r w:rsidRPr="00B02B2C">
        <w:t xml:space="preserve">. In some cases, fewer indices might be sufficient as inputs to the Random Forest classifier. </w:t>
      </w:r>
    </w:p>
    <w:sectPr w:rsidR="00375E01" w:rsidRPr="00B864EF" w:rsidSect="00660599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20ED4"/>
    <w:multiLevelType w:val="hybridMultilevel"/>
    <w:tmpl w:val="25684E96"/>
    <w:lvl w:ilvl="0" w:tplc="C9EACF20">
      <w:start w:val="1"/>
      <w:numFmt w:val="decimal"/>
      <w:lvlText w:val="%1.2.1"/>
      <w:lvlJc w:val="left"/>
      <w:pPr>
        <w:ind w:left="1494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214" w:hanging="360"/>
      </w:pPr>
    </w:lvl>
    <w:lvl w:ilvl="2" w:tplc="0425001B" w:tentative="1">
      <w:start w:val="1"/>
      <w:numFmt w:val="lowerRoman"/>
      <w:lvlText w:val="%3."/>
      <w:lvlJc w:val="right"/>
      <w:pPr>
        <w:ind w:left="2934" w:hanging="180"/>
      </w:pPr>
    </w:lvl>
    <w:lvl w:ilvl="3" w:tplc="0425000F" w:tentative="1">
      <w:start w:val="1"/>
      <w:numFmt w:val="decimal"/>
      <w:lvlText w:val="%4."/>
      <w:lvlJc w:val="left"/>
      <w:pPr>
        <w:ind w:left="3654" w:hanging="360"/>
      </w:pPr>
    </w:lvl>
    <w:lvl w:ilvl="4" w:tplc="04250019" w:tentative="1">
      <w:start w:val="1"/>
      <w:numFmt w:val="lowerLetter"/>
      <w:lvlText w:val="%5."/>
      <w:lvlJc w:val="left"/>
      <w:pPr>
        <w:ind w:left="4374" w:hanging="360"/>
      </w:pPr>
    </w:lvl>
    <w:lvl w:ilvl="5" w:tplc="0425001B" w:tentative="1">
      <w:start w:val="1"/>
      <w:numFmt w:val="lowerRoman"/>
      <w:lvlText w:val="%6."/>
      <w:lvlJc w:val="right"/>
      <w:pPr>
        <w:ind w:left="5094" w:hanging="180"/>
      </w:pPr>
    </w:lvl>
    <w:lvl w:ilvl="6" w:tplc="0425000F" w:tentative="1">
      <w:start w:val="1"/>
      <w:numFmt w:val="decimal"/>
      <w:lvlText w:val="%7."/>
      <w:lvlJc w:val="left"/>
      <w:pPr>
        <w:ind w:left="5814" w:hanging="360"/>
      </w:pPr>
    </w:lvl>
    <w:lvl w:ilvl="7" w:tplc="04250019" w:tentative="1">
      <w:start w:val="1"/>
      <w:numFmt w:val="lowerLetter"/>
      <w:lvlText w:val="%8."/>
      <w:lvlJc w:val="left"/>
      <w:pPr>
        <w:ind w:left="6534" w:hanging="360"/>
      </w:pPr>
    </w:lvl>
    <w:lvl w:ilvl="8" w:tplc="042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176364E7"/>
    <w:multiLevelType w:val="hybridMultilevel"/>
    <w:tmpl w:val="B3AEABDA"/>
    <w:lvl w:ilvl="0" w:tplc="EC76203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86B29"/>
    <w:multiLevelType w:val="hybridMultilevel"/>
    <w:tmpl w:val="BD34184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667F4"/>
    <w:multiLevelType w:val="hybridMultilevel"/>
    <w:tmpl w:val="8CBA5B6A"/>
    <w:lvl w:ilvl="0" w:tplc="353E033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13EE5"/>
    <w:multiLevelType w:val="multilevel"/>
    <w:tmpl w:val="4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C276BCB"/>
    <w:multiLevelType w:val="hybridMultilevel"/>
    <w:tmpl w:val="64B2759A"/>
    <w:lvl w:ilvl="0" w:tplc="0425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42197E01"/>
    <w:multiLevelType w:val="hybridMultilevel"/>
    <w:tmpl w:val="D9622F2C"/>
    <w:lvl w:ilvl="0" w:tplc="353E033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8A03E3"/>
    <w:multiLevelType w:val="hybridMultilevel"/>
    <w:tmpl w:val="96AA8F72"/>
    <w:lvl w:ilvl="0" w:tplc="24204E0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4320" w:hanging="360"/>
      </w:pPr>
    </w:lvl>
    <w:lvl w:ilvl="2" w:tplc="0425001B" w:tentative="1">
      <w:start w:val="1"/>
      <w:numFmt w:val="lowerRoman"/>
      <w:lvlText w:val="%3."/>
      <w:lvlJc w:val="right"/>
      <w:pPr>
        <w:ind w:left="5040" w:hanging="180"/>
      </w:pPr>
    </w:lvl>
    <w:lvl w:ilvl="3" w:tplc="0425000F" w:tentative="1">
      <w:start w:val="1"/>
      <w:numFmt w:val="decimal"/>
      <w:lvlText w:val="%4."/>
      <w:lvlJc w:val="left"/>
      <w:pPr>
        <w:ind w:left="5760" w:hanging="360"/>
      </w:pPr>
    </w:lvl>
    <w:lvl w:ilvl="4" w:tplc="04250019" w:tentative="1">
      <w:start w:val="1"/>
      <w:numFmt w:val="lowerLetter"/>
      <w:lvlText w:val="%5."/>
      <w:lvlJc w:val="left"/>
      <w:pPr>
        <w:ind w:left="6480" w:hanging="360"/>
      </w:pPr>
    </w:lvl>
    <w:lvl w:ilvl="5" w:tplc="0425001B" w:tentative="1">
      <w:start w:val="1"/>
      <w:numFmt w:val="lowerRoman"/>
      <w:lvlText w:val="%6."/>
      <w:lvlJc w:val="right"/>
      <w:pPr>
        <w:ind w:left="7200" w:hanging="180"/>
      </w:pPr>
    </w:lvl>
    <w:lvl w:ilvl="6" w:tplc="0425000F" w:tentative="1">
      <w:start w:val="1"/>
      <w:numFmt w:val="decimal"/>
      <w:lvlText w:val="%7."/>
      <w:lvlJc w:val="left"/>
      <w:pPr>
        <w:ind w:left="7920" w:hanging="360"/>
      </w:pPr>
    </w:lvl>
    <w:lvl w:ilvl="7" w:tplc="04250019" w:tentative="1">
      <w:start w:val="1"/>
      <w:numFmt w:val="lowerLetter"/>
      <w:lvlText w:val="%8."/>
      <w:lvlJc w:val="left"/>
      <w:pPr>
        <w:ind w:left="8640" w:hanging="360"/>
      </w:pPr>
    </w:lvl>
    <w:lvl w:ilvl="8" w:tplc="042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 w15:restartNumberingAfterBreak="0">
    <w:nsid w:val="77E73A55"/>
    <w:multiLevelType w:val="hybridMultilevel"/>
    <w:tmpl w:val="3E9A2F16"/>
    <w:lvl w:ilvl="0" w:tplc="353E033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F8304E"/>
    <w:multiLevelType w:val="hybridMultilevel"/>
    <w:tmpl w:val="80D8856A"/>
    <w:lvl w:ilvl="0" w:tplc="0425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0" w15:restartNumberingAfterBreak="0">
    <w:nsid w:val="7B583B40"/>
    <w:multiLevelType w:val="hybridMultilevel"/>
    <w:tmpl w:val="AE4E895A"/>
    <w:lvl w:ilvl="0" w:tplc="0425000F">
      <w:start w:val="1"/>
      <w:numFmt w:val="decimal"/>
      <w:lvlText w:val="%1."/>
      <w:lvlJc w:val="left"/>
      <w:pPr>
        <w:ind w:left="1440" w:hanging="360"/>
      </w:p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</w:lvl>
    <w:lvl w:ilvl="3" w:tplc="0425000F" w:tentative="1">
      <w:start w:val="1"/>
      <w:numFmt w:val="decimal"/>
      <w:lvlText w:val="%4."/>
      <w:lvlJc w:val="left"/>
      <w:pPr>
        <w:ind w:left="3600" w:hanging="360"/>
      </w:p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</w:lvl>
    <w:lvl w:ilvl="6" w:tplc="0425000F" w:tentative="1">
      <w:start w:val="1"/>
      <w:numFmt w:val="decimal"/>
      <w:lvlText w:val="%7."/>
      <w:lvlJc w:val="left"/>
      <w:pPr>
        <w:ind w:left="5760" w:hanging="360"/>
      </w:p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F5354BC"/>
    <w:multiLevelType w:val="hybridMultilevel"/>
    <w:tmpl w:val="0788644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491101">
    <w:abstractNumId w:val="7"/>
  </w:num>
  <w:num w:numId="2" w16cid:durableId="1491631265">
    <w:abstractNumId w:val="9"/>
  </w:num>
  <w:num w:numId="3" w16cid:durableId="144401951">
    <w:abstractNumId w:val="10"/>
  </w:num>
  <w:num w:numId="4" w16cid:durableId="934443292">
    <w:abstractNumId w:val="0"/>
  </w:num>
  <w:num w:numId="5" w16cid:durableId="410738304">
    <w:abstractNumId w:val="5"/>
  </w:num>
  <w:num w:numId="6" w16cid:durableId="531069236">
    <w:abstractNumId w:val="1"/>
  </w:num>
  <w:num w:numId="7" w16cid:durableId="727413795">
    <w:abstractNumId w:val="3"/>
  </w:num>
  <w:num w:numId="8" w16cid:durableId="1146046821">
    <w:abstractNumId w:val="6"/>
  </w:num>
  <w:num w:numId="9" w16cid:durableId="311982068">
    <w:abstractNumId w:val="8"/>
  </w:num>
  <w:num w:numId="10" w16cid:durableId="1381394809">
    <w:abstractNumId w:val="2"/>
  </w:num>
  <w:num w:numId="11" w16cid:durableId="1335720844">
    <w:abstractNumId w:val="11"/>
  </w:num>
  <w:num w:numId="12" w16cid:durableId="7355137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A66"/>
    <w:rsid w:val="00007DC8"/>
    <w:rsid w:val="00031717"/>
    <w:rsid w:val="00054B1A"/>
    <w:rsid w:val="00074897"/>
    <w:rsid w:val="000C7727"/>
    <w:rsid w:val="000D5B12"/>
    <w:rsid w:val="0013525C"/>
    <w:rsid w:val="00156E41"/>
    <w:rsid w:val="00171C25"/>
    <w:rsid w:val="00175FE5"/>
    <w:rsid w:val="001A11CB"/>
    <w:rsid w:val="001B7FBF"/>
    <w:rsid w:val="001E5A79"/>
    <w:rsid w:val="00201AB9"/>
    <w:rsid w:val="00202A2F"/>
    <w:rsid w:val="00284379"/>
    <w:rsid w:val="00375E01"/>
    <w:rsid w:val="003A25D0"/>
    <w:rsid w:val="003A7820"/>
    <w:rsid w:val="003C7D48"/>
    <w:rsid w:val="003E5A47"/>
    <w:rsid w:val="004008CF"/>
    <w:rsid w:val="004012A0"/>
    <w:rsid w:val="0042425B"/>
    <w:rsid w:val="004A22F5"/>
    <w:rsid w:val="004A27D7"/>
    <w:rsid w:val="004A327E"/>
    <w:rsid w:val="00563051"/>
    <w:rsid w:val="005E1A76"/>
    <w:rsid w:val="00660599"/>
    <w:rsid w:val="006606FD"/>
    <w:rsid w:val="006767F2"/>
    <w:rsid w:val="00690DB0"/>
    <w:rsid w:val="006A7286"/>
    <w:rsid w:val="006C26A5"/>
    <w:rsid w:val="006E1C2C"/>
    <w:rsid w:val="006E6DB0"/>
    <w:rsid w:val="006F42E1"/>
    <w:rsid w:val="0070491B"/>
    <w:rsid w:val="00717B5C"/>
    <w:rsid w:val="00724864"/>
    <w:rsid w:val="007272A9"/>
    <w:rsid w:val="0075581C"/>
    <w:rsid w:val="00780935"/>
    <w:rsid w:val="00786D23"/>
    <w:rsid w:val="007906AE"/>
    <w:rsid w:val="007A12EA"/>
    <w:rsid w:val="007A25C0"/>
    <w:rsid w:val="007B3556"/>
    <w:rsid w:val="00805481"/>
    <w:rsid w:val="0082212E"/>
    <w:rsid w:val="00837154"/>
    <w:rsid w:val="00852592"/>
    <w:rsid w:val="00892917"/>
    <w:rsid w:val="008D351B"/>
    <w:rsid w:val="008D7459"/>
    <w:rsid w:val="0090398F"/>
    <w:rsid w:val="009513C8"/>
    <w:rsid w:val="00951FFE"/>
    <w:rsid w:val="009603A7"/>
    <w:rsid w:val="00983031"/>
    <w:rsid w:val="00986D3E"/>
    <w:rsid w:val="009D0E6E"/>
    <w:rsid w:val="009F42B4"/>
    <w:rsid w:val="00A1646F"/>
    <w:rsid w:val="00A449E5"/>
    <w:rsid w:val="00A67C91"/>
    <w:rsid w:val="00A809AA"/>
    <w:rsid w:val="00A9365E"/>
    <w:rsid w:val="00AA11DF"/>
    <w:rsid w:val="00AA1F93"/>
    <w:rsid w:val="00AE6E52"/>
    <w:rsid w:val="00AF1B67"/>
    <w:rsid w:val="00AF2554"/>
    <w:rsid w:val="00B02B2C"/>
    <w:rsid w:val="00B34CFD"/>
    <w:rsid w:val="00B6191C"/>
    <w:rsid w:val="00B864EF"/>
    <w:rsid w:val="00BB33A5"/>
    <w:rsid w:val="00BC4361"/>
    <w:rsid w:val="00BD0A66"/>
    <w:rsid w:val="00C31CEF"/>
    <w:rsid w:val="00CA7B79"/>
    <w:rsid w:val="00D154F9"/>
    <w:rsid w:val="00D609F2"/>
    <w:rsid w:val="00DD2D5E"/>
    <w:rsid w:val="00E15DEB"/>
    <w:rsid w:val="00E16716"/>
    <w:rsid w:val="00E21D13"/>
    <w:rsid w:val="00E31220"/>
    <w:rsid w:val="00E4084A"/>
    <w:rsid w:val="00E83D3C"/>
    <w:rsid w:val="00ED004C"/>
    <w:rsid w:val="00EE729E"/>
    <w:rsid w:val="00F02AE3"/>
    <w:rsid w:val="00F20366"/>
    <w:rsid w:val="00FC41F9"/>
    <w:rsid w:val="00FD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D542B"/>
  <w15:chartTrackingRefBased/>
  <w15:docId w15:val="{E51CF690-AC6B-4A50-85C5-4D17A8036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A66"/>
    <w:pPr>
      <w:widowControl w:val="0"/>
      <w:spacing w:after="0" w:line="240" w:lineRule="auto"/>
      <w:jc w:val="both"/>
    </w:pPr>
    <w:rPr>
      <w:rFonts w:ascii="Calibri" w:eastAsia="Calibri" w:hAnsi="Calibri" w:cs="Calibri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0A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0A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0A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0A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0A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0A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0A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0A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0A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0A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0A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0A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0A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0A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0A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0A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0A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0A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0A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0A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0A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0A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0A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0A66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BD0A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0A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0A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0A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0A66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D0A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0A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0A66"/>
    <w:rPr>
      <w:rFonts w:ascii="Calibri" w:eastAsia="Calibri" w:hAnsi="Calibri" w:cs="Calibri"/>
      <w:kern w:val="0"/>
      <w:sz w:val="20"/>
      <w:szCs w:val="20"/>
      <w:lang w:val="en-US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D0A66"/>
  </w:style>
  <w:style w:type="paragraph" w:styleId="Bibliography">
    <w:name w:val="Bibliography"/>
    <w:basedOn w:val="Normal"/>
    <w:next w:val="Normal"/>
    <w:uiPriority w:val="37"/>
    <w:unhideWhenUsed/>
    <w:rsid w:val="00BD0A66"/>
    <w:pPr>
      <w:tabs>
        <w:tab w:val="left" w:pos="384"/>
      </w:tabs>
      <w:spacing w:after="240"/>
      <w:ind w:left="384" w:hanging="384"/>
    </w:pPr>
  </w:style>
  <w:style w:type="character" w:styleId="Hyperlink">
    <w:name w:val="Hyperlink"/>
    <w:basedOn w:val="DefaultParagraphFont"/>
    <w:uiPriority w:val="99"/>
    <w:unhideWhenUsed/>
    <w:rsid w:val="00375E0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5E0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A12EA"/>
    <w:pPr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A80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13969-3089-4DFD-A3AC-D2F7245A7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Vineta Gailite</dc:creator>
  <cp:keywords/>
  <dc:description/>
  <cp:lastModifiedBy>Arpita  Patnaik</cp:lastModifiedBy>
  <cp:revision>4</cp:revision>
  <dcterms:created xsi:type="dcterms:W3CDTF">2026-05-21T03:21:00Z</dcterms:created>
  <dcterms:modified xsi:type="dcterms:W3CDTF">2026-05-21T08:32:00Z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b9f20f0f-14bb-428f-829e-428e1d18acf7</vt:lpwstr>
  </property>
  <property fmtid="{D5CDD505-2E9C-101B-9397-08002B2CF9AE}" pid="3" name="ZOTERO_PREF_1">
    <vt:lpwstr>&lt;data data-version="3" zotero-version="9.0.3"&gt;&lt;session id="UeKmPz24"/&gt;&lt;style id="http://www.zotero.org/styles/jove-nlm-vancouver" hasBibliography="1" bibliographyStyleHasBeenSet="1"/&gt;&lt;prefs&gt;&lt;pref name="fieldType" value="Field"/&gt;&lt;/prefs&gt;&lt;/data&gt;</vt:lpwstr>
  </property>
</Properties>
</file>